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FCA" w:rsidRPr="005C5FCA" w:rsidRDefault="005C5FCA" w:rsidP="005C5FCA">
      <w:pPr>
        <w:spacing w:after="0" w:line="240" w:lineRule="atLeast"/>
        <w:rPr>
          <w:rFonts w:ascii="Arial" w:hAnsi="Arial" w:cs="Arial"/>
          <w:sz w:val="18"/>
          <w:szCs w:val="18"/>
        </w:rPr>
      </w:pPr>
      <w:r>
        <w:rPr>
          <w:rFonts w:ascii="Arial" w:hAnsi="Arial" w:cs="Arial"/>
          <w:sz w:val="18"/>
          <w:szCs w:val="18"/>
        </w:rPr>
        <w:t xml:space="preserve">           </w:t>
      </w:r>
      <w:r w:rsidRPr="005C5FCA">
        <w:rPr>
          <w:rFonts w:ascii="Arial" w:hAnsi="Arial" w:cs="Arial"/>
          <w:sz w:val="18"/>
          <w:szCs w:val="18"/>
        </w:rPr>
        <w:t>ARMADA DE CHILE</w:t>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b/>
          <w:sz w:val="18"/>
          <w:szCs w:val="18"/>
        </w:rPr>
        <w:t>RESERVADO</w:t>
      </w:r>
    </w:p>
    <w:p w:rsidR="005C5FCA" w:rsidRPr="005C5FCA" w:rsidRDefault="005C5FCA" w:rsidP="005C5FCA">
      <w:pPr>
        <w:spacing w:after="0" w:line="240" w:lineRule="atLeast"/>
        <w:rPr>
          <w:rFonts w:ascii="Arial" w:hAnsi="Arial" w:cs="Arial"/>
          <w:sz w:val="18"/>
          <w:szCs w:val="18"/>
        </w:rPr>
      </w:pPr>
      <w:r>
        <w:rPr>
          <w:rFonts w:ascii="Arial" w:hAnsi="Arial" w:cs="Arial"/>
          <w:sz w:val="18"/>
          <w:szCs w:val="18"/>
        </w:rPr>
        <w:t xml:space="preserve">   </w:t>
      </w:r>
      <w:r w:rsidRPr="005C5FCA">
        <w:rPr>
          <w:rFonts w:ascii="Arial" w:hAnsi="Arial" w:cs="Arial"/>
          <w:sz w:val="18"/>
          <w:szCs w:val="18"/>
        </w:rPr>
        <w:t xml:space="preserve">DIRECCION </w:t>
      </w:r>
      <w:r w:rsidR="00D1512E">
        <w:rPr>
          <w:rFonts w:ascii="Arial" w:hAnsi="Arial" w:cs="Arial"/>
          <w:sz w:val="18"/>
          <w:szCs w:val="18"/>
        </w:rPr>
        <w:t>DE EDUCACIÓN</w:t>
      </w:r>
      <w:r w:rsidR="00D1512E">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r>
      <w:r w:rsidRPr="005C5FCA">
        <w:rPr>
          <w:rFonts w:ascii="Arial" w:hAnsi="Arial" w:cs="Arial"/>
          <w:sz w:val="18"/>
          <w:szCs w:val="18"/>
        </w:rPr>
        <w:tab/>
        <w:t xml:space="preserve">Fecha: </w:t>
      </w:r>
      <w:r w:rsidR="00D1512E">
        <w:rPr>
          <w:rFonts w:ascii="Arial" w:hAnsi="Arial" w:cs="Arial"/>
          <w:sz w:val="18"/>
          <w:szCs w:val="18"/>
        </w:rPr>
        <w:t>27</w:t>
      </w:r>
      <w:r w:rsidRPr="005C5FCA">
        <w:rPr>
          <w:rFonts w:ascii="Arial" w:hAnsi="Arial" w:cs="Arial"/>
          <w:sz w:val="18"/>
          <w:szCs w:val="18"/>
          <w:highlight w:val="yellow"/>
        </w:rPr>
        <w:t>/</w:t>
      </w:r>
      <w:r w:rsidR="00D1512E">
        <w:rPr>
          <w:rFonts w:ascii="Arial" w:hAnsi="Arial" w:cs="Arial"/>
          <w:sz w:val="18"/>
          <w:szCs w:val="18"/>
          <w:highlight w:val="yellow"/>
        </w:rPr>
        <w:t>04</w:t>
      </w:r>
      <w:r w:rsidRPr="005C5FCA">
        <w:rPr>
          <w:rFonts w:ascii="Arial" w:hAnsi="Arial" w:cs="Arial"/>
          <w:sz w:val="18"/>
          <w:szCs w:val="18"/>
          <w:highlight w:val="yellow"/>
        </w:rPr>
        <w:t>/</w:t>
      </w:r>
      <w:r w:rsidR="00D1512E">
        <w:rPr>
          <w:rFonts w:ascii="Arial" w:hAnsi="Arial" w:cs="Arial"/>
          <w:sz w:val="18"/>
          <w:szCs w:val="18"/>
        </w:rPr>
        <w:t>2023</w:t>
      </w:r>
    </w:p>
    <w:p w:rsidR="005C5FCA" w:rsidRPr="005C5FCA" w:rsidRDefault="00D1512E" w:rsidP="005C5FCA">
      <w:pPr>
        <w:spacing w:after="0" w:line="240" w:lineRule="atLeast"/>
        <w:rPr>
          <w:rFonts w:ascii="Arial" w:hAnsi="Arial" w:cs="Arial"/>
          <w:sz w:val="18"/>
          <w:szCs w:val="18"/>
        </w:rPr>
      </w:pPr>
      <w:r>
        <w:rPr>
          <w:rFonts w:ascii="Arial" w:hAnsi="Arial" w:cs="Arial"/>
          <w:sz w:val="18"/>
          <w:szCs w:val="18"/>
        </w:rPr>
        <w:t>ESCUELA NAVAL “ARTURO PRAT”</w:t>
      </w:r>
      <w:r w:rsidR="005C5FCA" w:rsidRPr="005C5FCA">
        <w:rPr>
          <w:rFonts w:ascii="Arial" w:hAnsi="Arial" w:cs="Arial"/>
          <w:sz w:val="18"/>
          <w:szCs w:val="18"/>
        </w:rPr>
        <w:tab/>
      </w:r>
      <w:r w:rsidR="005C5FCA" w:rsidRPr="005C5FCA">
        <w:rPr>
          <w:rFonts w:ascii="Arial" w:hAnsi="Arial" w:cs="Arial"/>
          <w:sz w:val="18"/>
          <w:szCs w:val="18"/>
        </w:rPr>
        <w:tab/>
      </w:r>
      <w:r w:rsidR="005C5FCA" w:rsidRPr="005C5FCA">
        <w:rPr>
          <w:rFonts w:ascii="Arial" w:hAnsi="Arial" w:cs="Arial"/>
          <w:sz w:val="18"/>
          <w:szCs w:val="18"/>
        </w:rPr>
        <w:tab/>
      </w:r>
      <w:r w:rsidR="005C5FCA" w:rsidRPr="005C5FCA">
        <w:rPr>
          <w:rFonts w:ascii="Arial" w:hAnsi="Arial" w:cs="Arial"/>
          <w:sz w:val="18"/>
          <w:szCs w:val="18"/>
        </w:rPr>
        <w:tab/>
      </w:r>
      <w:r w:rsidR="005C5FCA" w:rsidRPr="005C5FCA">
        <w:rPr>
          <w:rFonts w:ascii="Arial" w:hAnsi="Arial" w:cs="Arial"/>
          <w:sz w:val="18"/>
          <w:szCs w:val="18"/>
        </w:rPr>
        <w:tab/>
      </w:r>
      <w:r w:rsidR="005C5FCA" w:rsidRPr="005C5FCA">
        <w:rPr>
          <w:rFonts w:ascii="Arial" w:hAnsi="Arial" w:cs="Arial"/>
          <w:sz w:val="18"/>
          <w:szCs w:val="18"/>
        </w:rPr>
        <w:tab/>
      </w:r>
      <w:r w:rsidR="005C5FCA" w:rsidRPr="005C5FCA">
        <w:rPr>
          <w:rFonts w:ascii="Arial" w:hAnsi="Arial" w:cs="Arial"/>
          <w:sz w:val="18"/>
          <w:szCs w:val="18"/>
        </w:rPr>
        <w:tab/>
        <w:t xml:space="preserve">Versión: </w:t>
      </w:r>
      <w:r>
        <w:rPr>
          <w:rFonts w:ascii="Arial" w:hAnsi="Arial" w:cs="Arial"/>
          <w:sz w:val="18"/>
          <w:szCs w:val="18"/>
        </w:rPr>
        <w:t>1</w:t>
      </w:r>
      <w:r w:rsidR="005C5FCA" w:rsidRPr="005C5FCA">
        <w:rPr>
          <w:rFonts w:ascii="Arial" w:hAnsi="Arial" w:cs="Arial"/>
          <w:sz w:val="18"/>
          <w:szCs w:val="18"/>
          <w:highlight w:val="yellow"/>
        </w:rPr>
        <w:t>.</w:t>
      </w:r>
      <w:r>
        <w:rPr>
          <w:rFonts w:ascii="Arial" w:hAnsi="Arial" w:cs="Arial"/>
          <w:sz w:val="18"/>
          <w:szCs w:val="18"/>
        </w:rPr>
        <w:t>0</w:t>
      </w:r>
    </w:p>
    <w:p w:rsidR="005C5FCA" w:rsidRPr="005C5FCA" w:rsidRDefault="005C5FCA" w:rsidP="005C5FCA">
      <w:pPr>
        <w:spacing w:after="0" w:line="240" w:lineRule="atLeast"/>
        <w:ind w:left="7080" w:firstLine="708"/>
        <w:rPr>
          <w:rFonts w:ascii="Arial" w:hAnsi="Arial" w:cs="Arial"/>
          <w:sz w:val="18"/>
          <w:szCs w:val="18"/>
        </w:rPr>
      </w:pPr>
      <w:r w:rsidRPr="005C5FCA">
        <w:rPr>
          <w:rFonts w:ascii="Arial" w:hAnsi="Arial" w:cs="Arial"/>
          <w:sz w:val="18"/>
          <w:szCs w:val="18"/>
        </w:rPr>
        <w:t>Página: 1 de 5</w:t>
      </w:r>
    </w:p>
    <w:p w:rsidR="005C5FCA" w:rsidRDefault="005C5FCA" w:rsidP="005C5FCA">
      <w:pPr>
        <w:spacing w:after="0" w:line="240" w:lineRule="atLeast"/>
        <w:rPr>
          <w:rFonts w:ascii="Arial" w:hAnsi="Arial" w:cs="Arial"/>
          <w:sz w:val="52"/>
          <w:szCs w:val="52"/>
        </w:rPr>
      </w:pPr>
    </w:p>
    <w:p w:rsidR="005C5FCA" w:rsidRDefault="005C5FCA" w:rsidP="005C5FCA">
      <w:pPr>
        <w:spacing w:after="0" w:line="240" w:lineRule="atLeast"/>
        <w:rPr>
          <w:rFonts w:ascii="Arial" w:hAnsi="Arial" w:cs="Arial"/>
          <w:sz w:val="52"/>
          <w:szCs w:val="52"/>
        </w:rPr>
      </w:pPr>
    </w:p>
    <w:p w:rsidR="005C5FCA" w:rsidRDefault="005C5FCA" w:rsidP="005C5FCA">
      <w:pPr>
        <w:spacing w:after="0" w:line="240" w:lineRule="atLeast"/>
        <w:rPr>
          <w:rFonts w:ascii="Arial" w:hAnsi="Arial" w:cs="Arial"/>
          <w:sz w:val="52"/>
          <w:szCs w:val="52"/>
        </w:rPr>
      </w:pPr>
    </w:p>
    <w:p w:rsidR="005C5FCA" w:rsidRDefault="005C5FCA" w:rsidP="005C5FCA">
      <w:pPr>
        <w:spacing w:after="0" w:line="240" w:lineRule="atLeast"/>
        <w:rPr>
          <w:rFonts w:ascii="Arial" w:hAnsi="Arial" w:cs="Arial"/>
          <w:sz w:val="52"/>
          <w:szCs w:val="52"/>
        </w:rPr>
      </w:pPr>
    </w:p>
    <w:p w:rsidR="005C5FCA" w:rsidRDefault="005C5FCA" w:rsidP="005C5FCA">
      <w:pPr>
        <w:spacing w:after="0" w:line="240" w:lineRule="atLeast"/>
        <w:rPr>
          <w:rFonts w:ascii="Arial" w:hAnsi="Arial" w:cs="Arial"/>
          <w:sz w:val="52"/>
          <w:szCs w:val="52"/>
        </w:rPr>
      </w:pPr>
    </w:p>
    <w:p w:rsidR="005C5FCA" w:rsidRDefault="005C5FCA" w:rsidP="005C5FCA">
      <w:pPr>
        <w:spacing w:after="0" w:line="240" w:lineRule="atLeast"/>
        <w:jc w:val="center"/>
        <w:rPr>
          <w:rFonts w:ascii="Arial" w:hAnsi="Arial" w:cs="Arial"/>
          <w:sz w:val="52"/>
          <w:szCs w:val="52"/>
        </w:rPr>
      </w:pPr>
      <w:r>
        <w:rPr>
          <w:rFonts w:ascii="Arial" w:hAnsi="Arial" w:cs="Arial"/>
          <w:sz w:val="52"/>
          <w:szCs w:val="52"/>
        </w:rPr>
        <w:t>Informe de Comisión</w:t>
      </w:r>
    </w:p>
    <w:p w:rsidR="005C5FCA" w:rsidRDefault="005C5FCA" w:rsidP="005C5FCA">
      <w:pPr>
        <w:spacing w:after="0" w:line="240" w:lineRule="atLeast"/>
        <w:jc w:val="center"/>
        <w:rPr>
          <w:rFonts w:ascii="Arial" w:hAnsi="Arial" w:cs="Arial"/>
          <w:sz w:val="52"/>
          <w:szCs w:val="52"/>
        </w:rPr>
      </w:pPr>
    </w:p>
    <w:p w:rsidR="005C5FCA" w:rsidRDefault="005C5FCA" w:rsidP="005C5FCA">
      <w:pPr>
        <w:spacing w:after="0" w:line="240" w:lineRule="atLeast"/>
        <w:jc w:val="center"/>
        <w:rPr>
          <w:rFonts w:ascii="Arial" w:hAnsi="Arial" w:cs="Arial"/>
          <w:sz w:val="52"/>
          <w:szCs w:val="52"/>
        </w:rPr>
      </w:pPr>
    </w:p>
    <w:p w:rsidR="005C5FCA" w:rsidRDefault="00D1512E" w:rsidP="005C5FCA">
      <w:pPr>
        <w:spacing w:after="0" w:line="240" w:lineRule="atLeast"/>
        <w:jc w:val="center"/>
        <w:rPr>
          <w:rFonts w:ascii="Arial" w:hAnsi="Arial" w:cs="Arial"/>
          <w:sz w:val="52"/>
          <w:szCs w:val="52"/>
        </w:rPr>
      </w:pPr>
      <w:r>
        <w:rPr>
          <w:rFonts w:ascii="Arial" w:hAnsi="Arial" w:cs="Arial"/>
          <w:sz w:val="52"/>
          <w:szCs w:val="52"/>
        </w:rPr>
        <w:t>REGATA INTERNACIONAL DE ACADEMIAS NAVALES DE ESPAÑA</w:t>
      </w:r>
    </w:p>
    <w:p w:rsidR="005C5FCA" w:rsidRDefault="005C5FCA" w:rsidP="005C5FCA">
      <w:pPr>
        <w:spacing w:after="0" w:line="240" w:lineRule="atLeast"/>
        <w:jc w:val="center"/>
        <w:rPr>
          <w:rFonts w:ascii="Arial" w:hAnsi="Arial" w:cs="Arial"/>
          <w:sz w:val="52"/>
          <w:szCs w:val="52"/>
        </w:rPr>
      </w:pPr>
    </w:p>
    <w:p w:rsidR="005C5FCA" w:rsidRDefault="005C5FCA" w:rsidP="005C5FCA">
      <w:pPr>
        <w:spacing w:after="0" w:line="240" w:lineRule="atLeast"/>
        <w:jc w:val="center"/>
        <w:rPr>
          <w:rFonts w:ascii="Arial" w:hAnsi="Arial" w:cs="Arial"/>
          <w:sz w:val="52"/>
          <w:szCs w:val="52"/>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974E17" w:rsidRDefault="00974E17"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Default="005C5FCA" w:rsidP="005C5FCA">
      <w:pPr>
        <w:spacing w:after="0" w:line="240" w:lineRule="atLeast"/>
        <w:jc w:val="center"/>
        <w:rPr>
          <w:rFonts w:ascii="Arial" w:hAnsi="Arial" w:cs="Arial"/>
          <w:sz w:val="24"/>
          <w:szCs w:val="24"/>
        </w:rPr>
      </w:pPr>
    </w:p>
    <w:p w:rsidR="005C5FCA" w:rsidRPr="005C5FCA" w:rsidRDefault="005C5FCA" w:rsidP="005C5FCA">
      <w:pPr>
        <w:pStyle w:val="Prrafodelista"/>
        <w:numPr>
          <w:ilvl w:val="0"/>
          <w:numId w:val="1"/>
        </w:numPr>
        <w:spacing w:after="0" w:line="240" w:lineRule="atLeast"/>
        <w:rPr>
          <w:rFonts w:ascii="Arial" w:hAnsi="Arial" w:cs="Arial"/>
          <w:sz w:val="20"/>
          <w:szCs w:val="20"/>
        </w:rPr>
      </w:pPr>
      <w:r w:rsidRPr="005C5FCA">
        <w:rPr>
          <w:rFonts w:ascii="Arial" w:hAnsi="Arial" w:cs="Arial"/>
          <w:b/>
          <w:sz w:val="20"/>
          <w:szCs w:val="20"/>
        </w:rPr>
        <w:lastRenderedPageBreak/>
        <w:t>PROPÓSITO DE LA COMISIÓN.</w:t>
      </w:r>
      <w:r w:rsidRPr="005C5FCA">
        <w:rPr>
          <w:rFonts w:ascii="Arial" w:hAnsi="Arial" w:cs="Arial"/>
          <w:sz w:val="20"/>
          <w:szCs w:val="20"/>
        </w:rPr>
        <w:t xml:space="preserve"> </w:t>
      </w:r>
      <w:r w:rsidR="00D1512E">
        <w:rPr>
          <w:rFonts w:ascii="Arial" w:hAnsi="Arial" w:cs="Arial"/>
          <w:sz w:val="20"/>
          <w:szCs w:val="20"/>
        </w:rPr>
        <w:t xml:space="preserve">Contribuir a la formación profesional en clase </w:t>
      </w:r>
      <w:proofErr w:type="spellStart"/>
      <w:r w:rsidR="00D1512E">
        <w:rPr>
          <w:rFonts w:ascii="Arial" w:hAnsi="Arial" w:cs="Arial"/>
          <w:sz w:val="20"/>
          <w:szCs w:val="20"/>
        </w:rPr>
        <w:t>monotipo</w:t>
      </w:r>
      <w:proofErr w:type="spellEnd"/>
      <w:r w:rsidR="00D1512E">
        <w:rPr>
          <w:rFonts w:ascii="Arial" w:hAnsi="Arial" w:cs="Arial"/>
          <w:sz w:val="20"/>
          <w:szCs w:val="20"/>
        </w:rPr>
        <w:t xml:space="preserve"> de los cadetes de la Escuela Naval, aumentando su experiencia en la vela internacional, a la vez que incrementar lazos entre las Escuelas Navales de España y Chile, contribuyendo a la Vinculación con el Medio de dicha Escuela Matriz.</w:t>
      </w:r>
    </w:p>
    <w:p w:rsidR="005C5FCA" w:rsidRPr="005C5FCA" w:rsidRDefault="005C5FCA" w:rsidP="005C5FCA">
      <w:pPr>
        <w:pStyle w:val="Prrafodelista"/>
        <w:spacing w:after="0" w:line="240" w:lineRule="atLeast"/>
        <w:ind w:left="1065"/>
        <w:rPr>
          <w:rFonts w:ascii="Arial" w:hAnsi="Arial" w:cs="Arial"/>
          <w:sz w:val="20"/>
          <w:szCs w:val="20"/>
        </w:rPr>
      </w:pPr>
    </w:p>
    <w:p w:rsidR="005C5FCA" w:rsidRPr="005C5FCA" w:rsidRDefault="005C5FCA" w:rsidP="005C5FCA">
      <w:pPr>
        <w:pStyle w:val="Prrafodelista"/>
        <w:numPr>
          <w:ilvl w:val="0"/>
          <w:numId w:val="1"/>
        </w:numPr>
        <w:spacing w:after="0" w:line="240" w:lineRule="atLeast"/>
        <w:rPr>
          <w:rFonts w:ascii="Arial" w:hAnsi="Arial" w:cs="Arial"/>
          <w:sz w:val="20"/>
          <w:szCs w:val="20"/>
        </w:rPr>
      </w:pPr>
      <w:r w:rsidRPr="005C5FCA">
        <w:rPr>
          <w:rFonts w:ascii="Arial" w:hAnsi="Arial" w:cs="Arial"/>
          <w:b/>
          <w:sz w:val="20"/>
          <w:szCs w:val="20"/>
        </w:rPr>
        <w:t>DOCUMENTOS RELACIONADOS.</w:t>
      </w:r>
    </w:p>
    <w:p w:rsidR="005C5FCA" w:rsidRPr="005C5FCA" w:rsidRDefault="005C5FCA" w:rsidP="005C5FCA">
      <w:pPr>
        <w:pStyle w:val="Prrafodelista"/>
        <w:rPr>
          <w:rFonts w:ascii="Arial" w:hAnsi="Arial" w:cs="Arial"/>
          <w:sz w:val="20"/>
          <w:szCs w:val="20"/>
        </w:rPr>
      </w:pPr>
    </w:p>
    <w:p w:rsidR="005C5FCA" w:rsidRDefault="00D1512E" w:rsidP="005C5FCA">
      <w:pPr>
        <w:pStyle w:val="Prrafodelista"/>
        <w:numPr>
          <w:ilvl w:val="1"/>
          <w:numId w:val="1"/>
        </w:numPr>
        <w:spacing w:after="0" w:line="240" w:lineRule="atLeast"/>
        <w:rPr>
          <w:rFonts w:ascii="Arial" w:hAnsi="Arial" w:cs="Arial"/>
          <w:sz w:val="20"/>
          <w:szCs w:val="20"/>
        </w:rPr>
      </w:pPr>
      <w:r>
        <w:rPr>
          <w:rFonts w:ascii="Arial" w:hAnsi="Arial" w:cs="Arial"/>
          <w:sz w:val="20"/>
          <w:szCs w:val="20"/>
        </w:rPr>
        <w:t>La presente actividad fue catalogada mediante el mensaje JEFMAYOR 220840 de marzo de 2023 y autorizada por el mensaje DIRECPERS 280904 de marzo de 2023.</w:t>
      </w:r>
    </w:p>
    <w:p w:rsidR="00E82D7D" w:rsidRDefault="00E82D7D" w:rsidP="00E82D7D">
      <w:pPr>
        <w:pStyle w:val="Prrafodelista"/>
        <w:spacing w:after="0" w:line="240" w:lineRule="atLeast"/>
        <w:ind w:left="1071"/>
        <w:rPr>
          <w:rFonts w:ascii="Arial" w:hAnsi="Arial" w:cs="Arial"/>
          <w:sz w:val="20"/>
          <w:szCs w:val="20"/>
        </w:rPr>
      </w:pPr>
    </w:p>
    <w:p w:rsidR="00E82D7D" w:rsidRPr="00D1512E" w:rsidRDefault="00D1512E" w:rsidP="00D1512E">
      <w:pPr>
        <w:pStyle w:val="Prrafodelista"/>
        <w:numPr>
          <w:ilvl w:val="1"/>
          <w:numId w:val="1"/>
        </w:numPr>
        <w:spacing w:after="0" w:line="240" w:lineRule="atLeast"/>
        <w:rPr>
          <w:rFonts w:ascii="Arial" w:hAnsi="Arial" w:cs="Arial"/>
          <w:sz w:val="20"/>
          <w:szCs w:val="20"/>
        </w:rPr>
      </w:pPr>
      <w:r>
        <w:rPr>
          <w:rFonts w:ascii="Arial" w:hAnsi="Arial" w:cs="Arial"/>
          <w:sz w:val="20"/>
          <w:szCs w:val="20"/>
        </w:rPr>
        <w:t>Cabe mencionar que dicha actividad surge de la invitación cursada por España y que es posteriormente tramitada a la Escuela Naval mediante el mensaje DIPLEMGA 151443 de febrero de 2023.</w:t>
      </w:r>
    </w:p>
    <w:p w:rsidR="003D0E8C" w:rsidRDefault="003D0E8C" w:rsidP="003D0E8C">
      <w:pPr>
        <w:spacing w:after="0" w:line="240" w:lineRule="atLeast"/>
        <w:ind w:left="426"/>
        <w:rPr>
          <w:rFonts w:ascii="Arial" w:hAnsi="Arial" w:cs="Arial"/>
          <w:sz w:val="20"/>
          <w:szCs w:val="20"/>
        </w:rPr>
      </w:pPr>
    </w:p>
    <w:p w:rsidR="00E82D7D" w:rsidRPr="003D0E8C" w:rsidRDefault="00E82D7D" w:rsidP="003D0E8C">
      <w:pPr>
        <w:spacing w:after="0" w:line="240" w:lineRule="atLeast"/>
        <w:ind w:left="426"/>
        <w:rPr>
          <w:rFonts w:ascii="Arial" w:hAnsi="Arial" w:cs="Arial"/>
          <w:sz w:val="20"/>
          <w:szCs w:val="20"/>
        </w:rPr>
      </w:pPr>
    </w:p>
    <w:p w:rsidR="003D0E8C" w:rsidRDefault="003D0E8C" w:rsidP="003D0E8C">
      <w:pPr>
        <w:pStyle w:val="Prrafodelista"/>
        <w:numPr>
          <w:ilvl w:val="0"/>
          <w:numId w:val="1"/>
        </w:numPr>
        <w:spacing w:after="0" w:line="240" w:lineRule="atLeast"/>
        <w:rPr>
          <w:rFonts w:ascii="Arial" w:hAnsi="Arial" w:cs="Arial"/>
          <w:sz w:val="20"/>
          <w:szCs w:val="20"/>
        </w:rPr>
      </w:pPr>
      <w:r w:rsidRPr="003D0E8C">
        <w:rPr>
          <w:rFonts w:ascii="Arial" w:hAnsi="Arial" w:cs="Arial"/>
          <w:b/>
          <w:sz w:val="20"/>
          <w:szCs w:val="20"/>
        </w:rPr>
        <w:t>DEFINICIONES</w:t>
      </w:r>
      <w:r w:rsidR="00D1512E">
        <w:rPr>
          <w:rFonts w:ascii="Arial" w:hAnsi="Arial" w:cs="Arial"/>
          <w:b/>
          <w:sz w:val="20"/>
          <w:szCs w:val="20"/>
        </w:rPr>
        <w:t>. No hay.</w:t>
      </w:r>
    </w:p>
    <w:p w:rsidR="003D0E8C" w:rsidRDefault="003D0E8C" w:rsidP="003D0E8C">
      <w:pPr>
        <w:pStyle w:val="Prrafodelista"/>
        <w:spacing w:after="0" w:line="240" w:lineRule="atLeast"/>
        <w:ind w:left="1065"/>
        <w:rPr>
          <w:rFonts w:ascii="Arial" w:hAnsi="Arial" w:cs="Arial"/>
          <w:sz w:val="20"/>
          <w:szCs w:val="20"/>
        </w:rPr>
      </w:pPr>
    </w:p>
    <w:p w:rsidR="003D0E8C" w:rsidRDefault="003D0E8C" w:rsidP="003D0E8C">
      <w:pPr>
        <w:pStyle w:val="Prrafodelista"/>
        <w:spacing w:after="0" w:line="240" w:lineRule="atLeast"/>
        <w:ind w:left="1071"/>
        <w:rPr>
          <w:rFonts w:ascii="Arial" w:hAnsi="Arial" w:cs="Arial"/>
          <w:sz w:val="20"/>
          <w:szCs w:val="20"/>
        </w:rPr>
      </w:pPr>
    </w:p>
    <w:p w:rsidR="003D0E8C" w:rsidRPr="00E82D7D" w:rsidRDefault="003D0E8C" w:rsidP="003D0E8C">
      <w:pPr>
        <w:pStyle w:val="Prrafodelista"/>
        <w:numPr>
          <w:ilvl w:val="0"/>
          <w:numId w:val="1"/>
        </w:numPr>
        <w:spacing w:after="0" w:line="240" w:lineRule="atLeast"/>
        <w:rPr>
          <w:rFonts w:ascii="Arial" w:hAnsi="Arial" w:cs="Arial"/>
          <w:b/>
          <w:sz w:val="20"/>
          <w:szCs w:val="20"/>
        </w:rPr>
      </w:pPr>
      <w:r w:rsidRPr="003D0E8C">
        <w:rPr>
          <w:rFonts w:ascii="Arial" w:hAnsi="Arial" w:cs="Arial"/>
          <w:b/>
          <w:sz w:val="20"/>
          <w:szCs w:val="20"/>
        </w:rPr>
        <w:t>VARIACIÓN AL PLAN DE ACTIVIDADES</w:t>
      </w:r>
      <w:r w:rsidR="00D1512E">
        <w:rPr>
          <w:rFonts w:ascii="Arial" w:hAnsi="Arial" w:cs="Arial"/>
          <w:b/>
          <w:sz w:val="20"/>
          <w:szCs w:val="20"/>
        </w:rPr>
        <w:t>. No hay.</w:t>
      </w:r>
    </w:p>
    <w:p w:rsidR="00E82D7D" w:rsidRDefault="00E82D7D" w:rsidP="00E82D7D">
      <w:pPr>
        <w:spacing w:after="0" w:line="240" w:lineRule="atLeast"/>
        <w:rPr>
          <w:rFonts w:ascii="Arial" w:hAnsi="Arial" w:cs="Arial"/>
          <w:b/>
          <w:sz w:val="20"/>
          <w:szCs w:val="20"/>
        </w:rPr>
      </w:pPr>
    </w:p>
    <w:p w:rsidR="003D0E8C" w:rsidRDefault="003D0E8C" w:rsidP="003D0E8C">
      <w:pPr>
        <w:pStyle w:val="Prrafodelista"/>
        <w:spacing w:after="0" w:line="240" w:lineRule="atLeast"/>
        <w:ind w:left="1071"/>
        <w:rPr>
          <w:rFonts w:ascii="Arial" w:hAnsi="Arial" w:cs="Arial"/>
          <w:sz w:val="20"/>
          <w:szCs w:val="20"/>
        </w:rPr>
      </w:pPr>
    </w:p>
    <w:p w:rsidR="003D0E8C" w:rsidRDefault="003D0E8C" w:rsidP="003D0E8C">
      <w:pPr>
        <w:pStyle w:val="Prrafodelista"/>
        <w:numPr>
          <w:ilvl w:val="0"/>
          <w:numId w:val="1"/>
        </w:numPr>
        <w:spacing w:after="0" w:line="240" w:lineRule="atLeast"/>
        <w:rPr>
          <w:rFonts w:ascii="Arial" w:hAnsi="Arial" w:cs="Arial"/>
          <w:b/>
          <w:sz w:val="20"/>
          <w:szCs w:val="20"/>
        </w:rPr>
      </w:pPr>
      <w:r w:rsidRPr="003D0E8C">
        <w:rPr>
          <w:rFonts w:ascii="Arial" w:hAnsi="Arial" w:cs="Arial"/>
          <w:b/>
          <w:sz w:val="20"/>
          <w:szCs w:val="20"/>
        </w:rPr>
        <w:t>INFORMACIÓN Y ANALISIS DETALLADO DE LAS ACTIVIDADES DE LA COMISIÓN.</w:t>
      </w:r>
    </w:p>
    <w:p w:rsidR="003D0E8C" w:rsidRDefault="003D0E8C" w:rsidP="003D0E8C">
      <w:pPr>
        <w:pStyle w:val="Prrafodelista"/>
        <w:spacing w:after="0" w:line="240" w:lineRule="atLeast"/>
        <w:ind w:left="1065"/>
        <w:rPr>
          <w:rFonts w:ascii="Arial" w:hAnsi="Arial" w:cs="Arial"/>
          <w:b/>
          <w:sz w:val="20"/>
          <w:szCs w:val="20"/>
        </w:rPr>
      </w:pPr>
      <w:bookmarkStart w:id="0" w:name="_GoBack"/>
      <w:bookmarkEnd w:id="0"/>
    </w:p>
    <w:p w:rsidR="003D0E8C" w:rsidRDefault="003D0E8C" w:rsidP="003D0E8C">
      <w:pPr>
        <w:pStyle w:val="Prrafodelista"/>
        <w:numPr>
          <w:ilvl w:val="1"/>
          <w:numId w:val="1"/>
        </w:numPr>
        <w:spacing w:after="0" w:line="240" w:lineRule="atLeast"/>
        <w:rPr>
          <w:rFonts w:ascii="Arial" w:hAnsi="Arial" w:cs="Arial"/>
          <w:sz w:val="20"/>
          <w:szCs w:val="20"/>
        </w:rPr>
      </w:pPr>
    </w:p>
    <w:p w:rsidR="00E82D7D" w:rsidRPr="003D0E8C" w:rsidRDefault="00E82D7D" w:rsidP="00E82D7D">
      <w:pPr>
        <w:pStyle w:val="Prrafodelista"/>
        <w:spacing w:after="0" w:line="240" w:lineRule="atLeast"/>
        <w:ind w:left="1071"/>
        <w:rPr>
          <w:rFonts w:ascii="Arial" w:hAnsi="Arial" w:cs="Arial"/>
          <w:sz w:val="20"/>
          <w:szCs w:val="20"/>
        </w:rPr>
      </w:pPr>
    </w:p>
    <w:p w:rsidR="003D0E8C" w:rsidRDefault="003D0E8C" w:rsidP="003D0E8C">
      <w:pPr>
        <w:pStyle w:val="Prrafodelista"/>
        <w:numPr>
          <w:ilvl w:val="1"/>
          <w:numId w:val="1"/>
        </w:numPr>
        <w:spacing w:after="0" w:line="240" w:lineRule="atLeast"/>
        <w:rPr>
          <w:rFonts w:ascii="Arial" w:hAnsi="Arial" w:cs="Arial"/>
          <w:sz w:val="20"/>
          <w:szCs w:val="20"/>
        </w:rPr>
      </w:pPr>
    </w:p>
    <w:p w:rsidR="00E82D7D" w:rsidRPr="00E82D7D" w:rsidRDefault="00E82D7D" w:rsidP="00E82D7D">
      <w:pPr>
        <w:pStyle w:val="Prrafodelista"/>
        <w:rPr>
          <w:rFonts w:ascii="Arial" w:hAnsi="Arial" w:cs="Arial"/>
          <w:sz w:val="20"/>
          <w:szCs w:val="20"/>
        </w:rPr>
      </w:pPr>
    </w:p>
    <w:p w:rsidR="00E82D7D" w:rsidRDefault="00E82D7D" w:rsidP="003D0E8C">
      <w:pPr>
        <w:pStyle w:val="Prrafodelista"/>
        <w:numPr>
          <w:ilvl w:val="1"/>
          <w:numId w:val="1"/>
        </w:numPr>
        <w:spacing w:after="0" w:line="240" w:lineRule="atLeast"/>
        <w:rPr>
          <w:rFonts w:ascii="Arial" w:hAnsi="Arial" w:cs="Arial"/>
          <w:sz w:val="20"/>
          <w:szCs w:val="20"/>
        </w:rPr>
      </w:pPr>
    </w:p>
    <w:p w:rsidR="00E82D7D" w:rsidRPr="00E82D7D" w:rsidRDefault="00E82D7D" w:rsidP="00E82D7D">
      <w:pPr>
        <w:pStyle w:val="Prrafodelista"/>
        <w:rPr>
          <w:rFonts w:ascii="Arial" w:hAnsi="Arial" w:cs="Arial"/>
          <w:sz w:val="20"/>
          <w:szCs w:val="20"/>
        </w:rPr>
      </w:pPr>
    </w:p>
    <w:p w:rsidR="003D0E8C" w:rsidRDefault="003D0E8C" w:rsidP="003D0E8C">
      <w:pPr>
        <w:pStyle w:val="Prrafodelista"/>
        <w:spacing w:after="0" w:line="240" w:lineRule="atLeast"/>
        <w:ind w:left="1065"/>
        <w:rPr>
          <w:rFonts w:ascii="Arial" w:hAnsi="Arial" w:cs="Arial"/>
          <w:b/>
          <w:sz w:val="20"/>
          <w:szCs w:val="20"/>
        </w:rPr>
      </w:pPr>
    </w:p>
    <w:p w:rsidR="003D0E8C" w:rsidRDefault="003D0E8C" w:rsidP="003D0E8C">
      <w:pPr>
        <w:pStyle w:val="Prrafodelista"/>
        <w:numPr>
          <w:ilvl w:val="0"/>
          <w:numId w:val="1"/>
        </w:numPr>
        <w:spacing w:after="0" w:line="240" w:lineRule="atLeast"/>
        <w:rPr>
          <w:rFonts w:ascii="Arial" w:hAnsi="Arial" w:cs="Arial"/>
          <w:b/>
          <w:sz w:val="20"/>
          <w:szCs w:val="20"/>
        </w:rPr>
      </w:pPr>
      <w:r>
        <w:rPr>
          <w:rFonts w:ascii="Arial" w:hAnsi="Arial" w:cs="Arial"/>
          <w:b/>
          <w:sz w:val="20"/>
          <w:szCs w:val="20"/>
        </w:rPr>
        <w:t>CONCLUSIONES.</w:t>
      </w:r>
    </w:p>
    <w:p w:rsidR="003D0E8C" w:rsidRDefault="003D0E8C" w:rsidP="003D0E8C">
      <w:pPr>
        <w:pStyle w:val="Prrafodelista"/>
        <w:spacing w:after="0" w:line="240" w:lineRule="atLeast"/>
        <w:ind w:left="1065"/>
        <w:rPr>
          <w:rFonts w:ascii="Arial" w:hAnsi="Arial" w:cs="Arial"/>
          <w:b/>
          <w:sz w:val="20"/>
          <w:szCs w:val="20"/>
        </w:rPr>
      </w:pPr>
    </w:p>
    <w:p w:rsidR="003D0E8C" w:rsidRDefault="003D0E8C" w:rsidP="003D0E8C">
      <w:pPr>
        <w:pStyle w:val="Prrafodelista"/>
        <w:numPr>
          <w:ilvl w:val="1"/>
          <w:numId w:val="1"/>
        </w:numPr>
        <w:spacing w:after="0" w:line="240" w:lineRule="atLeast"/>
        <w:rPr>
          <w:rFonts w:ascii="Arial" w:hAnsi="Arial" w:cs="Arial"/>
          <w:sz w:val="20"/>
          <w:szCs w:val="20"/>
        </w:rPr>
      </w:pPr>
      <w:r w:rsidRPr="0046547B">
        <w:rPr>
          <w:rFonts w:ascii="Arial" w:hAnsi="Arial" w:cs="Arial"/>
          <w:sz w:val="20"/>
          <w:szCs w:val="20"/>
          <w:highlight w:val="yellow"/>
        </w:rPr>
        <w:t>Conclusiones de la Comisión, basado en el análisis del párrafo 5</w:t>
      </w:r>
      <w:r w:rsidRPr="003D0E8C">
        <w:rPr>
          <w:rFonts w:ascii="Arial" w:hAnsi="Arial" w:cs="Arial"/>
          <w:sz w:val="20"/>
          <w:szCs w:val="20"/>
        </w:rPr>
        <w:t>.</w:t>
      </w:r>
    </w:p>
    <w:p w:rsidR="00E82D7D" w:rsidRDefault="00E82D7D" w:rsidP="00E82D7D">
      <w:pPr>
        <w:pStyle w:val="Prrafodelista"/>
        <w:spacing w:after="0" w:line="240" w:lineRule="atLeast"/>
        <w:ind w:left="1071"/>
        <w:rPr>
          <w:rFonts w:ascii="Arial" w:hAnsi="Arial" w:cs="Arial"/>
          <w:sz w:val="20"/>
          <w:szCs w:val="20"/>
        </w:rPr>
      </w:pPr>
    </w:p>
    <w:p w:rsidR="00E82D7D" w:rsidRDefault="00E82D7D" w:rsidP="003D0E8C">
      <w:pPr>
        <w:pStyle w:val="Prrafodelista"/>
        <w:numPr>
          <w:ilvl w:val="1"/>
          <w:numId w:val="1"/>
        </w:numPr>
        <w:spacing w:after="0" w:line="240" w:lineRule="atLeast"/>
        <w:rPr>
          <w:rFonts w:ascii="Arial" w:hAnsi="Arial" w:cs="Arial"/>
          <w:sz w:val="20"/>
          <w:szCs w:val="20"/>
        </w:rPr>
      </w:pPr>
    </w:p>
    <w:p w:rsidR="003D0E8C" w:rsidRDefault="003D0E8C" w:rsidP="00E82D7D">
      <w:pPr>
        <w:pStyle w:val="Prrafodelista"/>
        <w:spacing w:after="0" w:line="240" w:lineRule="atLeast"/>
        <w:ind w:left="1071"/>
        <w:rPr>
          <w:rFonts w:ascii="Arial" w:hAnsi="Arial" w:cs="Arial"/>
          <w:sz w:val="20"/>
          <w:szCs w:val="20"/>
        </w:rPr>
      </w:pPr>
    </w:p>
    <w:p w:rsidR="003D0E8C" w:rsidRDefault="003D0E8C" w:rsidP="003D0E8C">
      <w:pPr>
        <w:pStyle w:val="Prrafodelista"/>
        <w:numPr>
          <w:ilvl w:val="1"/>
          <w:numId w:val="1"/>
        </w:numPr>
        <w:spacing w:after="0" w:line="240" w:lineRule="atLeast"/>
        <w:rPr>
          <w:rFonts w:ascii="Arial" w:hAnsi="Arial" w:cs="Arial"/>
          <w:sz w:val="20"/>
          <w:szCs w:val="20"/>
        </w:rPr>
      </w:pPr>
    </w:p>
    <w:p w:rsidR="003D0E8C" w:rsidRDefault="003D0E8C" w:rsidP="003D0E8C">
      <w:pPr>
        <w:pStyle w:val="Prrafodelista"/>
        <w:spacing w:after="0" w:line="240" w:lineRule="atLeast"/>
        <w:ind w:left="1071"/>
        <w:rPr>
          <w:rFonts w:ascii="Arial" w:hAnsi="Arial" w:cs="Arial"/>
          <w:sz w:val="20"/>
          <w:szCs w:val="20"/>
        </w:rPr>
      </w:pPr>
    </w:p>
    <w:p w:rsidR="00E82D7D" w:rsidRDefault="00E82D7D" w:rsidP="003D0E8C">
      <w:pPr>
        <w:pStyle w:val="Prrafodelista"/>
        <w:spacing w:after="0" w:line="240" w:lineRule="atLeast"/>
        <w:ind w:left="1071"/>
        <w:rPr>
          <w:rFonts w:ascii="Arial" w:hAnsi="Arial" w:cs="Arial"/>
          <w:sz w:val="20"/>
          <w:szCs w:val="20"/>
        </w:rPr>
      </w:pPr>
    </w:p>
    <w:p w:rsidR="003D0E8C" w:rsidRDefault="003D0E8C" w:rsidP="003D0E8C">
      <w:pPr>
        <w:pStyle w:val="Prrafodelista"/>
        <w:numPr>
          <w:ilvl w:val="0"/>
          <w:numId w:val="1"/>
        </w:numPr>
        <w:spacing w:after="0" w:line="240" w:lineRule="atLeast"/>
        <w:rPr>
          <w:rFonts w:ascii="Arial" w:hAnsi="Arial" w:cs="Arial"/>
          <w:b/>
          <w:sz w:val="20"/>
          <w:szCs w:val="20"/>
        </w:rPr>
      </w:pPr>
      <w:r w:rsidRPr="003D0E8C">
        <w:rPr>
          <w:rFonts w:ascii="Arial" w:hAnsi="Arial" w:cs="Arial"/>
          <w:b/>
          <w:sz w:val="20"/>
          <w:szCs w:val="20"/>
        </w:rPr>
        <w:t>RECOMENDACIONES.</w:t>
      </w:r>
    </w:p>
    <w:p w:rsidR="00E82D7D" w:rsidRDefault="00E82D7D" w:rsidP="00E82D7D">
      <w:pPr>
        <w:pStyle w:val="Prrafodelista"/>
        <w:spacing w:after="0" w:line="240" w:lineRule="atLeast"/>
        <w:ind w:left="1065"/>
        <w:rPr>
          <w:rFonts w:ascii="Arial" w:hAnsi="Arial" w:cs="Arial"/>
          <w:b/>
          <w:sz w:val="20"/>
          <w:szCs w:val="20"/>
        </w:rPr>
      </w:pPr>
    </w:p>
    <w:p w:rsidR="003D0E8C" w:rsidRDefault="003D0E8C" w:rsidP="00E82D7D">
      <w:pPr>
        <w:pStyle w:val="Prrafodelista"/>
        <w:numPr>
          <w:ilvl w:val="1"/>
          <w:numId w:val="1"/>
        </w:numPr>
        <w:spacing w:after="0" w:line="240" w:lineRule="atLeast"/>
        <w:rPr>
          <w:rFonts w:ascii="Arial" w:hAnsi="Arial" w:cs="Arial"/>
          <w:sz w:val="20"/>
          <w:szCs w:val="20"/>
        </w:rPr>
      </w:pPr>
      <w:r w:rsidRPr="0046547B">
        <w:rPr>
          <w:rFonts w:ascii="Arial" w:hAnsi="Arial" w:cs="Arial"/>
          <w:sz w:val="20"/>
          <w:szCs w:val="20"/>
          <w:highlight w:val="yellow"/>
        </w:rPr>
        <w:t>Recomendaciones, basado en las conclusiones del párrafo 6.</w:t>
      </w:r>
    </w:p>
    <w:p w:rsidR="00E82D7D" w:rsidRDefault="00E82D7D" w:rsidP="00E82D7D">
      <w:pPr>
        <w:pStyle w:val="Prrafodelista"/>
        <w:spacing w:after="0" w:line="240" w:lineRule="atLeast"/>
        <w:ind w:left="1071"/>
        <w:rPr>
          <w:rFonts w:ascii="Arial" w:hAnsi="Arial" w:cs="Arial"/>
          <w:sz w:val="20"/>
          <w:szCs w:val="20"/>
        </w:rPr>
      </w:pPr>
    </w:p>
    <w:p w:rsidR="00E82D7D" w:rsidRDefault="00E82D7D" w:rsidP="00E82D7D">
      <w:pPr>
        <w:pStyle w:val="Prrafodelista"/>
        <w:numPr>
          <w:ilvl w:val="1"/>
          <w:numId w:val="1"/>
        </w:numPr>
        <w:spacing w:after="0" w:line="240" w:lineRule="atLeast"/>
        <w:rPr>
          <w:rFonts w:ascii="Arial" w:hAnsi="Arial" w:cs="Arial"/>
          <w:sz w:val="20"/>
          <w:szCs w:val="20"/>
        </w:rPr>
      </w:pPr>
    </w:p>
    <w:p w:rsidR="00E82D7D" w:rsidRDefault="00E82D7D" w:rsidP="00E82D7D">
      <w:pPr>
        <w:pStyle w:val="Prrafodelista"/>
        <w:spacing w:after="0" w:line="240" w:lineRule="atLeast"/>
        <w:ind w:left="1071"/>
        <w:rPr>
          <w:rFonts w:ascii="Arial" w:hAnsi="Arial" w:cs="Arial"/>
          <w:sz w:val="20"/>
          <w:szCs w:val="20"/>
        </w:rPr>
      </w:pPr>
    </w:p>
    <w:p w:rsidR="00E82D7D" w:rsidRDefault="00E82D7D" w:rsidP="00E82D7D">
      <w:pPr>
        <w:pStyle w:val="Prrafodelista"/>
        <w:numPr>
          <w:ilvl w:val="1"/>
          <w:numId w:val="1"/>
        </w:numPr>
        <w:spacing w:after="0" w:line="240" w:lineRule="atLeast"/>
        <w:rPr>
          <w:rFonts w:ascii="Arial" w:hAnsi="Arial" w:cs="Arial"/>
          <w:sz w:val="20"/>
          <w:szCs w:val="20"/>
        </w:rPr>
      </w:pPr>
    </w:p>
    <w:p w:rsidR="00974E17" w:rsidRPr="00974E17" w:rsidRDefault="00974E17" w:rsidP="00974E17">
      <w:pPr>
        <w:pStyle w:val="Prrafodelista"/>
        <w:spacing w:after="0" w:line="240" w:lineRule="atLeast"/>
        <w:ind w:left="1065"/>
        <w:rPr>
          <w:rFonts w:ascii="Arial" w:hAnsi="Arial" w:cs="Arial"/>
          <w:sz w:val="20"/>
          <w:szCs w:val="20"/>
        </w:rPr>
      </w:pPr>
    </w:p>
    <w:p w:rsidR="00E82D7D" w:rsidRPr="00E82D7D" w:rsidRDefault="00E82D7D" w:rsidP="00E82D7D">
      <w:pPr>
        <w:pStyle w:val="Prrafodelista"/>
        <w:numPr>
          <w:ilvl w:val="0"/>
          <w:numId w:val="1"/>
        </w:numPr>
        <w:spacing w:after="0" w:line="240" w:lineRule="atLeast"/>
        <w:rPr>
          <w:rFonts w:ascii="Arial" w:hAnsi="Arial" w:cs="Arial"/>
          <w:sz w:val="20"/>
          <w:szCs w:val="20"/>
        </w:rPr>
      </w:pPr>
      <w:r w:rsidRPr="00E82D7D">
        <w:rPr>
          <w:rFonts w:ascii="Arial" w:hAnsi="Arial" w:cs="Arial"/>
          <w:b/>
          <w:sz w:val="20"/>
          <w:szCs w:val="20"/>
        </w:rPr>
        <w:t xml:space="preserve">ANEXOS. </w:t>
      </w:r>
      <w:r w:rsidRPr="0046547B">
        <w:rPr>
          <w:rFonts w:ascii="Arial" w:hAnsi="Arial" w:cs="Arial"/>
          <w:sz w:val="20"/>
          <w:szCs w:val="20"/>
          <w:highlight w:val="yellow"/>
        </w:rPr>
        <w:t>Si no hay anexos, indicar aquí – No Hay.</w:t>
      </w:r>
    </w:p>
    <w:p w:rsidR="00E82D7D" w:rsidRPr="00E82D7D" w:rsidRDefault="00E82D7D" w:rsidP="00E82D7D">
      <w:pPr>
        <w:pStyle w:val="Prrafodelista"/>
        <w:rPr>
          <w:rFonts w:ascii="Arial" w:hAnsi="Arial" w:cs="Arial"/>
          <w:sz w:val="20"/>
          <w:szCs w:val="20"/>
        </w:rPr>
      </w:pPr>
    </w:p>
    <w:p w:rsidR="00E82D7D" w:rsidRPr="0046547B" w:rsidRDefault="00E82D7D" w:rsidP="00E82D7D">
      <w:pPr>
        <w:pStyle w:val="Prrafodelista"/>
        <w:spacing w:after="0" w:line="240" w:lineRule="atLeast"/>
        <w:ind w:left="1071" w:hanging="645"/>
        <w:rPr>
          <w:rFonts w:ascii="Arial" w:hAnsi="Arial" w:cs="Arial"/>
          <w:sz w:val="20"/>
          <w:szCs w:val="20"/>
          <w:highlight w:val="yellow"/>
        </w:rPr>
      </w:pPr>
      <w:r w:rsidRPr="0046547B">
        <w:rPr>
          <w:rFonts w:ascii="Arial" w:hAnsi="Arial" w:cs="Arial"/>
          <w:sz w:val="20"/>
          <w:szCs w:val="20"/>
          <w:highlight w:val="yellow"/>
        </w:rPr>
        <w:t>“A” Título de Anexo “A”.</w:t>
      </w:r>
    </w:p>
    <w:p w:rsidR="00E82D7D" w:rsidRPr="0046547B" w:rsidRDefault="00E82D7D" w:rsidP="00E82D7D">
      <w:pPr>
        <w:pStyle w:val="Prrafodelista"/>
        <w:spacing w:after="0" w:line="240" w:lineRule="atLeast"/>
        <w:ind w:left="1071"/>
        <w:rPr>
          <w:rFonts w:ascii="Arial" w:hAnsi="Arial" w:cs="Arial"/>
          <w:sz w:val="20"/>
          <w:szCs w:val="20"/>
          <w:highlight w:val="yellow"/>
        </w:rPr>
      </w:pPr>
    </w:p>
    <w:p w:rsidR="00E82D7D" w:rsidRDefault="00E82D7D" w:rsidP="00E82D7D">
      <w:pPr>
        <w:pStyle w:val="Prrafodelista"/>
        <w:spacing w:after="0" w:line="240" w:lineRule="atLeast"/>
        <w:ind w:left="1071" w:hanging="645"/>
        <w:rPr>
          <w:rFonts w:ascii="Arial" w:hAnsi="Arial" w:cs="Arial"/>
          <w:sz w:val="20"/>
          <w:szCs w:val="20"/>
        </w:rPr>
      </w:pPr>
      <w:r w:rsidRPr="0046547B">
        <w:rPr>
          <w:rFonts w:ascii="Arial" w:hAnsi="Arial" w:cs="Arial"/>
          <w:sz w:val="20"/>
          <w:szCs w:val="20"/>
          <w:highlight w:val="yellow"/>
        </w:rPr>
        <w:t>“B” Título de Anexo “B”.</w:t>
      </w:r>
    </w:p>
    <w:p w:rsidR="00E82D7D" w:rsidRDefault="00E82D7D" w:rsidP="00E82D7D">
      <w:pPr>
        <w:pStyle w:val="Prrafodelista"/>
        <w:spacing w:after="0" w:line="240" w:lineRule="atLeast"/>
        <w:ind w:left="1071" w:hanging="645"/>
        <w:rPr>
          <w:rFonts w:ascii="Arial" w:hAnsi="Arial" w:cs="Arial"/>
          <w:sz w:val="20"/>
          <w:szCs w:val="20"/>
        </w:rPr>
      </w:pPr>
    </w:p>
    <w:p w:rsidR="00E82D7D" w:rsidRDefault="00E82D7D" w:rsidP="00E82D7D">
      <w:pPr>
        <w:pStyle w:val="Prrafodelista"/>
        <w:spacing w:after="0" w:line="240" w:lineRule="atLeast"/>
        <w:ind w:left="1071" w:hanging="645"/>
        <w:rPr>
          <w:rFonts w:ascii="Arial" w:hAnsi="Arial" w:cs="Arial"/>
          <w:sz w:val="20"/>
          <w:szCs w:val="20"/>
        </w:rPr>
      </w:pPr>
    </w:p>
    <w:p w:rsidR="00E82D7D" w:rsidRDefault="00E82D7D" w:rsidP="00E82D7D">
      <w:pPr>
        <w:pStyle w:val="Prrafodelista"/>
        <w:numPr>
          <w:ilvl w:val="0"/>
          <w:numId w:val="1"/>
        </w:numPr>
        <w:spacing w:after="0" w:line="240" w:lineRule="atLeast"/>
        <w:rPr>
          <w:rFonts w:ascii="Arial" w:hAnsi="Arial" w:cs="Arial"/>
          <w:b/>
          <w:sz w:val="20"/>
          <w:szCs w:val="20"/>
        </w:rPr>
      </w:pPr>
      <w:r w:rsidRPr="00E82D7D">
        <w:rPr>
          <w:rFonts w:ascii="Arial" w:hAnsi="Arial" w:cs="Arial"/>
          <w:b/>
          <w:sz w:val="20"/>
          <w:szCs w:val="20"/>
        </w:rPr>
        <w:t>FIRMAS.</w:t>
      </w:r>
    </w:p>
    <w:p w:rsidR="00E82D7D" w:rsidRDefault="00E82D7D" w:rsidP="00E82D7D">
      <w:pPr>
        <w:pStyle w:val="Prrafodelista"/>
        <w:spacing w:after="0" w:line="240" w:lineRule="atLeast"/>
        <w:ind w:left="1065"/>
        <w:rPr>
          <w:rFonts w:ascii="Arial" w:hAnsi="Arial" w:cs="Arial"/>
          <w:b/>
          <w:sz w:val="20"/>
          <w:szCs w:val="20"/>
        </w:rPr>
      </w:pPr>
    </w:p>
    <w:tbl>
      <w:tblPr>
        <w:tblStyle w:val="Tablaconcuadrcula"/>
        <w:tblW w:w="0" w:type="auto"/>
        <w:tblInd w:w="1065" w:type="dxa"/>
        <w:tblLook w:val="04A0" w:firstRow="1" w:lastRow="0" w:firstColumn="1" w:lastColumn="0" w:noHBand="0" w:noVBand="1"/>
      </w:tblPr>
      <w:tblGrid>
        <w:gridCol w:w="1170"/>
        <w:gridCol w:w="3291"/>
        <w:gridCol w:w="2189"/>
        <w:gridCol w:w="2189"/>
      </w:tblGrid>
      <w:tr w:rsidR="00E82D7D" w:rsidTr="00A2688F">
        <w:tc>
          <w:tcPr>
            <w:tcW w:w="1170" w:type="dxa"/>
          </w:tcPr>
          <w:p w:rsidR="00E82D7D" w:rsidRDefault="00E82D7D" w:rsidP="00E82D7D">
            <w:pPr>
              <w:pStyle w:val="Prrafodelista"/>
              <w:spacing w:line="240" w:lineRule="atLeast"/>
              <w:ind w:left="0"/>
              <w:rPr>
                <w:rFonts w:ascii="Arial" w:hAnsi="Arial" w:cs="Arial"/>
                <w:b/>
                <w:sz w:val="20"/>
                <w:szCs w:val="20"/>
              </w:rPr>
            </w:pPr>
          </w:p>
        </w:tc>
        <w:tc>
          <w:tcPr>
            <w:tcW w:w="3291" w:type="dxa"/>
            <w:shd w:val="clear" w:color="auto" w:fill="B8CCE4" w:themeFill="accent1" w:themeFillTint="66"/>
          </w:tcPr>
          <w:p w:rsidR="00E82D7D" w:rsidRPr="00E82D7D" w:rsidRDefault="00E82D7D" w:rsidP="00E82D7D">
            <w:pPr>
              <w:pStyle w:val="Prrafodelista"/>
              <w:spacing w:line="240" w:lineRule="atLeast"/>
              <w:ind w:left="0"/>
              <w:jc w:val="center"/>
              <w:rPr>
                <w:rFonts w:ascii="Arial" w:hAnsi="Arial" w:cs="Arial"/>
                <w:b/>
                <w:sz w:val="18"/>
                <w:szCs w:val="18"/>
              </w:rPr>
            </w:pPr>
            <w:r w:rsidRPr="00E82D7D">
              <w:rPr>
                <w:rFonts w:ascii="Arial" w:hAnsi="Arial" w:cs="Arial"/>
                <w:b/>
                <w:sz w:val="18"/>
                <w:szCs w:val="18"/>
              </w:rPr>
              <w:t>Grado/Nombre/Cargo</w:t>
            </w:r>
          </w:p>
        </w:tc>
        <w:tc>
          <w:tcPr>
            <w:tcW w:w="2189" w:type="dxa"/>
            <w:shd w:val="clear" w:color="auto" w:fill="B8CCE4" w:themeFill="accent1" w:themeFillTint="66"/>
          </w:tcPr>
          <w:p w:rsidR="00E82D7D" w:rsidRDefault="00A2688F" w:rsidP="00E82D7D">
            <w:pPr>
              <w:pStyle w:val="Prrafodelista"/>
              <w:spacing w:line="240" w:lineRule="atLeast"/>
              <w:ind w:left="0"/>
              <w:rPr>
                <w:rFonts w:ascii="Arial" w:hAnsi="Arial" w:cs="Arial"/>
                <w:b/>
                <w:sz w:val="20"/>
                <w:szCs w:val="20"/>
              </w:rPr>
            </w:pPr>
            <w:r>
              <w:rPr>
                <w:rFonts w:ascii="Arial" w:hAnsi="Arial" w:cs="Arial"/>
                <w:b/>
                <w:sz w:val="20"/>
                <w:szCs w:val="20"/>
              </w:rPr>
              <w:t>Firma</w:t>
            </w:r>
          </w:p>
        </w:tc>
        <w:tc>
          <w:tcPr>
            <w:tcW w:w="2189" w:type="dxa"/>
            <w:shd w:val="clear" w:color="auto" w:fill="B8CCE4" w:themeFill="accent1" w:themeFillTint="66"/>
          </w:tcPr>
          <w:p w:rsidR="00E82D7D" w:rsidRPr="00A2688F" w:rsidRDefault="00A2688F" w:rsidP="00A2688F">
            <w:pPr>
              <w:pStyle w:val="Prrafodelista"/>
              <w:spacing w:line="240" w:lineRule="atLeast"/>
              <w:ind w:left="0"/>
              <w:jc w:val="center"/>
              <w:rPr>
                <w:rFonts w:ascii="Arial" w:hAnsi="Arial" w:cs="Arial"/>
                <w:b/>
                <w:sz w:val="18"/>
                <w:szCs w:val="18"/>
              </w:rPr>
            </w:pPr>
            <w:r w:rsidRPr="00A2688F">
              <w:rPr>
                <w:rFonts w:ascii="Arial" w:hAnsi="Arial" w:cs="Arial"/>
                <w:b/>
                <w:sz w:val="18"/>
                <w:szCs w:val="18"/>
              </w:rPr>
              <w:t>Fecha</w:t>
            </w:r>
          </w:p>
        </w:tc>
      </w:tr>
      <w:tr w:rsidR="00E82D7D" w:rsidTr="00E82D7D">
        <w:tc>
          <w:tcPr>
            <w:tcW w:w="1170" w:type="dxa"/>
          </w:tcPr>
          <w:p w:rsidR="00E82D7D" w:rsidRPr="00E82D7D" w:rsidRDefault="00E82D7D" w:rsidP="00E82D7D">
            <w:pPr>
              <w:pStyle w:val="Prrafodelista"/>
              <w:spacing w:line="240" w:lineRule="atLeast"/>
              <w:ind w:left="0"/>
              <w:rPr>
                <w:rFonts w:ascii="Arial" w:hAnsi="Arial" w:cs="Arial"/>
                <w:sz w:val="18"/>
                <w:szCs w:val="18"/>
              </w:rPr>
            </w:pPr>
            <w:r w:rsidRPr="00E82D7D">
              <w:rPr>
                <w:rFonts w:ascii="Arial" w:hAnsi="Arial" w:cs="Arial"/>
                <w:sz w:val="18"/>
                <w:szCs w:val="18"/>
              </w:rPr>
              <w:t>Preparó</w:t>
            </w:r>
          </w:p>
        </w:tc>
        <w:tc>
          <w:tcPr>
            <w:tcW w:w="3291" w:type="dxa"/>
          </w:tcPr>
          <w:p w:rsidR="00E82D7D" w:rsidRDefault="00E82D7D" w:rsidP="00E82D7D">
            <w:pPr>
              <w:pStyle w:val="Prrafodelista"/>
              <w:spacing w:line="240" w:lineRule="atLeast"/>
              <w:ind w:left="0"/>
              <w:rPr>
                <w:rFonts w:ascii="Arial" w:hAnsi="Arial" w:cs="Arial"/>
                <w:b/>
                <w:sz w:val="20"/>
                <w:szCs w:val="20"/>
              </w:rPr>
            </w:pPr>
          </w:p>
        </w:tc>
        <w:tc>
          <w:tcPr>
            <w:tcW w:w="2189" w:type="dxa"/>
          </w:tcPr>
          <w:p w:rsidR="00E82D7D" w:rsidRDefault="00E82D7D" w:rsidP="00E82D7D">
            <w:pPr>
              <w:pStyle w:val="Prrafodelista"/>
              <w:spacing w:line="240" w:lineRule="atLeast"/>
              <w:ind w:left="0"/>
              <w:rPr>
                <w:rFonts w:ascii="Arial" w:hAnsi="Arial" w:cs="Arial"/>
                <w:b/>
                <w:sz w:val="20"/>
                <w:szCs w:val="20"/>
              </w:rPr>
            </w:pPr>
          </w:p>
        </w:tc>
        <w:tc>
          <w:tcPr>
            <w:tcW w:w="2189" w:type="dxa"/>
          </w:tcPr>
          <w:p w:rsidR="00E82D7D" w:rsidRDefault="00E82D7D" w:rsidP="00E82D7D">
            <w:pPr>
              <w:pStyle w:val="Prrafodelista"/>
              <w:spacing w:line="240" w:lineRule="atLeast"/>
              <w:ind w:left="0"/>
              <w:rPr>
                <w:rFonts w:ascii="Arial" w:hAnsi="Arial" w:cs="Arial"/>
                <w:b/>
                <w:sz w:val="20"/>
                <w:szCs w:val="20"/>
              </w:rPr>
            </w:pPr>
          </w:p>
        </w:tc>
      </w:tr>
      <w:tr w:rsidR="00E82D7D" w:rsidTr="00E82D7D">
        <w:tc>
          <w:tcPr>
            <w:tcW w:w="1170" w:type="dxa"/>
          </w:tcPr>
          <w:p w:rsidR="00E82D7D" w:rsidRPr="00E82D7D" w:rsidRDefault="00E82D7D" w:rsidP="00E82D7D">
            <w:pPr>
              <w:pStyle w:val="Prrafodelista"/>
              <w:spacing w:line="240" w:lineRule="atLeast"/>
              <w:ind w:left="0"/>
              <w:rPr>
                <w:rFonts w:ascii="Arial" w:hAnsi="Arial" w:cs="Arial"/>
                <w:sz w:val="18"/>
                <w:szCs w:val="18"/>
              </w:rPr>
            </w:pPr>
            <w:r w:rsidRPr="00E82D7D">
              <w:rPr>
                <w:rFonts w:ascii="Arial" w:hAnsi="Arial" w:cs="Arial"/>
                <w:sz w:val="18"/>
                <w:szCs w:val="18"/>
              </w:rPr>
              <w:t>Preparó</w:t>
            </w:r>
          </w:p>
        </w:tc>
        <w:tc>
          <w:tcPr>
            <w:tcW w:w="3291" w:type="dxa"/>
          </w:tcPr>
          <w:p w:rsidR="00E82D7D" w:rsidRDefault="00E82D7D" w:rsidP="00E82D7D">
            <w:pPr>
              <w:pStyle w:val="Prrafodelista"/>
              <w:spacing w:line="240" w:lineRule="atLeast"/>
              <w:ind w:left="0"/>
              <w:rPr>
                <w:rFonts w:ascii="Arial" w:hAnsi="Arial" w:cs="Arial"/>
                <w:b/>
                <w:sz w:val="20"/>
                <w:szCs w:val="20"/>
              </w:rPr>
            </w:pPr>
          </w:p>
        </w:tc>
        <w:tc>
          <w:tcPr>
            <w:tcW w:w="2189" w:type="dxa"/>
          </w:tcPr>
          <w:p w:rsidR="00E82D7D" w:rsidRDefault="00E82D7D" w:rsidP="00E82D7D">
            <w:pPr>
              <w:pStyle w:val="Prrafodelista"/>
              <w:spacing w:line="240" w:lineRule="atLeast"/>
              <w:ind w:left="0"/>
              <w:rPr>
                <w:rFonts w:ascii="Arial" w:hAnsi="Arial" w:cs="Arial"/>
                <w:b/>
                <w:sz w:val="20"/>
                <w:szCs w:val="20"/>
              </w:rPr>
            </w:pPr>
          </w:p>
        </w:tc>
        <w:tc>
          <w:tcPr>
            <w:tcW w:w="2189" w:type="dxa"/>
          </w:tcPr>
          <w:p w:rsidR="00E82D7D" w:rsidRDefault="00E82D7D" w:rsidP="00E82D7D">
            <w:pPr>
              <w:pStyle w:val="Prrafodelista"/>
              <w:spacing w:line="240" w:lineRule="atLeast"/>
              <w:ind w:left="0"/>
              <w:rPr>
                <w:rFonts w:ascii="Arial" w:hAnsi="Arial" w:cs="Arial"/>
                <w:b/>
                <w:sz w:val="20"/>
                <w:szCs w:val="20"/>
              </w:rPr>
            </w:pPr>
          </w:p>
        </w:tc>
      </w:tr>
      <w:tr w:rsidR="00E82D7D" w:rsidTr="00E82D7D">
        <w:tc>
          <w:tcPr>
            <w:tcW w:w="1170" w:type="dxa"/>
          </w:tcPr>
          <w:p w:rsidR="00E82D7D" w:rsidRPr="00E82D7D" w:rsidRDefault="00E82D7D" w:rsidP="00E82D7D">
            <w:pPr>
              <w:pStyle w:val="Prrafodelista"/>
              <w:spacing w:line="240" w:lineRule="atLeast"/>
              <w:ind w:left="0"/>
              <w:rPr>
                <w:rFonts w:ascii="Arial" w:hAnsi="Arial" w:cs="Arial"/>
                <w:sz w:val="18"/>
                <w:szCs w:val="18"/>
              </w:rPr>
            </w:pPr>
            <w:r w:rsidRPr="00E82D7D">
              <w:rPr>
                <w:rFonts w:ascii="Arial" w:hAnsi="Arial" w:cs="Arial"/>
                <w:sz w:val="18"/>
                <w:szCs w:val="18"/>
              </w:rPr>
              <w:t>Preparó</w:t>
            </w:r>
          </w:p>
        </w:tc>
        <w:tc>
          <w:tcPr>
            <w:tcW w:w="3291" w:type="dxa"/>
          </w:tcPr>
          <w:p w:rsidR="00E82D7D" w:rsidRDefault="00E82D7D" w:rsidP="00E82D7D">
            <w:pPr>
              <w:pStyle w:val="Prrafodelista"/>
              <w:spacing w:line="240" w:lineRule="atLeast"/>
              <w:ind w:left="0"/>
              <w:rPr>
                <w:rFonts w:ascii="Arial" w:hAnsi="Arial" w:cs="Arial"/>
                <w:b/>
                <w:sz w:val="20"/>
                <w:szCs w:val="20"/>
              </w:rPr>
            </w:pPr>
          </w:p>
        </w:tc>
        <w:tc>
          <w:tcPr>
            <w:tcW w:w="2189" w:type="dxa"/>
          </w:tcPr>
          <w:p w:rsidR="00E82D7D" w:rsidRDefault="00E82D7D" w:rsidP="00E82D7D">
            <w:pPr>
              <w:pStyle w:val="Prrafodelista"/>
              <w:spacing w:line="240" w:lineRule="atLeast"/>
              <w:ind w:left="0"/>
              <w:rPr>
                <w:rFonts w:ascii="Arial" w:hAnsi="Arial" w:cs="Arial"/>
                <w:b/>
                <w:sz w:val="20"/>
                <w:szCs w:val="20"/>
              </w:rPr>
            </w:pPr>
          </w:p>
        </w:tc>
        <w:tc>
          <w:tcPr>
            <w:tcW w:w="2189" w:type="dxa"/>
          </w:tcPr>
          <w:p w:rsidR="00E82D7D" w:rsidRDefault="00E82D7D" w:rsidP="00E82D7D">
            <w:pPr>
              <w:pStyle w:val="Prrafodelista"/>
              <w:spacing w:line="240" w:lineRule="atLeast"/>
              <w:ind w:left="0"/>
              <w:rPr>
                <w:rFonts w:ascii="Arial" w:hAnsi="Arial" w:cs="Arial"/>
                <w:b/>
                <w:sz w:val="20"/>
                <w:szCs w:val="20"/>
              </w:rPr>
            </w:pPr>
          </w:p>
        </w:tc>
      </w:tr>
    </w:tbl>
    <w:p w:rsidR="00E82D7D" w:rsidRDefault="00E82D7D" w:rsidP="00E82D7D">
      <w:pPr>
        <w:pStyle w:val="Prrafodelista"/>
        <w:spacing w:after="0" w:line="240" w:lineRule="atLeast"/>
        <w:ind w:left="1065"/>
        <w:rPr>
          <w:rFonts w:ascii="Arial" w:hAnsi="Arial" w:cs="Arial"/>
          <w:b/>
          <w:sz w:val="20"/>
          <w:szCs w:val="20"/>
        </w:rPr>
      </w:pPr>
    </w:p>
    <w:p w:rsidR="00A2688F" w:rsidRDefault="00A2688F" w:rsidP="00E82D7D">
      <w:pPr>
        <w:pStyle w:val="Prrafodelista"/>
        <w:spacing w:after="0" w:line="240" w:lineRule="atLeast"/>
        <w:ind w:left="1065"/>
        <w:rPr>
          <w:rFonts w:ascii="Arial" w:hAnsi="Arial" w:cs="Arial"/>
          <w:b/>
          <w:sz w:val="20"/>
          <w:szCs w:val="20"/>
        </w:rPr>
      </w:pPr>
    </w:p>
    <w:p w:rsidR="00A2688F" w:rsidRPr="008E7216" w:rsidRDefault="00A2688F" w:rsidP="00A2688F">
      <w:pPr>
        <w:pStyle w:val="Prrafodelista"/>
        <w:spacing w:after="0" w:line="240" w:lineRule="atLeast"/>
        <w:ind w:left="142"/>
        <w:rPr>
          <w:rFonts w:ascii="Arial" w:hAnsi="Arial" w:cs="Arial"/>
          <w:b/>
          <w:sz w:val="16"/>
          <w:szCs w:val="16"/>
          <w:u w:val="single"/>
        </w:rPr>
      </w:pPr>
      <w:r w:rsidRPr="008E7216">
        <w:rPr>
          <w:rFonts w:ascii="Arial" w:hAnsi="Arial" w:cs="Arial"/>
          <w:b/>
          <w:sz w:val="16"/>
          <w:szCs w:val="16"/>
          <w:highlight w:val="yellow"/>
          <w:u w:val="single"/>
        </w:rPr>
        <w:t>OTRAS INSTRUCCIONES PARA USO DE ESTE FORMATO (ESTAS INSTRUCCIONES DEBERÁN BORRARSE AL USAR ESTE FORMATO DE CALIDAD).</w:t>
      </w:r>
    </w:p>
    <w:p w:rsidR="00A2688F" w:rsidRPr="008E7216" w:rsidRDefault="00A2688F" w:rsidP="00A2688F">
      <w:pPr>
        <w:pStyle w:val="Prrafodelista"/>
        <w:spacing w:after="0" w:line="240" w:lineRule="atLeast"/>
        <w:ind w:left="142"/>
        <w:rPr>
          <w:rFonts w:ascii="Arial" w:hAnsi="Arial" w:cs="Arial"/>
          <w:b/>
          <w:sz w:val="16"/>
          <w:szCs w:val="16"/>
          <w:u w:val="single"/>
        </w:rPr>
      </w:pPr>
    </w:p>
    <w:p w:rsidR="00A2688F" w:rsidRPr="008E7216" w:rsidRDefault="00A2688F" w:rsidP="00A2688F">
      <w:pPr>
        <w:pStyle w:val="Prrafodelista"/>
        <w:numPr>
          <w:ilvl w:val="0"/>
          <w:numId w:val="2"/>
        </w:numPr>
        <w:spacing w:after="0" w:line="240" w:lineRule="atLeast"/>
        <w:rPr>
          <w:rFonts w:ascii="Arial" w:hAnsi="Arial" w:cs="Arial"/>
          <w:sz w:val="16"/>
          <w:szCs w:val="16"/>
          <w:highlight w:val="yellow"/>
        </w:rPr>
      </w:pPr>
      <w:r w:rsidRPr="008E7216">
        <w:rPr>
          <w:rFonts w:ascii="Arial" w:hAnsi="Arial" w:cs="Arial"/>
          <w:sz w:val="16"/>
          <w:szCs w:val="16"/>
          <w:highlight w:val="yellow"/>
          <w:u w:val="single"/>
        </w:rPr>
        <w:t>Clasificación:</w:t>
      </w:r>
    </w:p>
    <w:p w:rsidR="00A2688F" w:rsidRPr="008E7216" w:rsidRDefault="00A2688F" w:rsidP="00A2688F">
      <w:pPr>
        <w:pStyle w:val="Prrafodelista"/>
        <w:spacing w:after="0" w:line="240" w:lineRule="atLeast"/>
        <w:ind w:left="502"/>
        <w:rPr>
          <w:rFonts w:ascii="Arial" w:hAnsi="Arial" w:cs="Arial"/>
          <w:sz w:val="16"/>
          <w:szCs w:val="16"/>
          <w:highlight w:val="yellow"/>
          <w:u w:val="single"/>
        </w:rPr>
      </w:pPr>
    </w:p>
    <w:p w:rsidR="004B5795" w:rsidRPr="008E7216" w:rsidRDefault="004B5795" w:rsidP="004B5795">
      <w:pPr>
        <w:pStyle w:val="Prrafodelista"/>
        <w:numPr>
          <w:ilvl w:val="0"/>
          <w:numId w:val="3"/>
        </w:numPr>
        <w:spacing w:after="0" w:line="240" w:lineRule="atLeast"/>
        <w:ind w:left="709" w:hanging="283"/>
        <w:rPr>
          <w:rFonts w:ascii="Arial" w:hAnsi="Arial" w:cs="Arial"/>
          <w:sz w:val="16"/>
          <w:szCs w:val="16"/>
          <w:highlight w:val="yellow"/>
        </w:rPr>
      </w:pPr>
      <w:r w:rsidRPr="008E7216">
        <w:rPr>
          <w:rFonts w:ascii="Arial" w:hAnsi="Arial" w:cs="Arial"/>
          <w:sz w:val="16"/>
          <w:szCs w:val="16"/>
          <w:highlight w:val="yellow"/>
        </w:rPr>
        <w:t>La clasificación del documento deberá cambiarse según sea aplicable a ORDINARIO.</w:t>
      </w:r>
    </w:p>
    <w:p w:rsidR="004B5795" w:rsidRPr="008E7216" w:rsidRDefault="004B5795" w:rsidP="004B5795">
      <w:pPr>
        <w:pStyle w:val="Prrafodelista"/>
        <w:spacing w:after="0" w:line="240" w:lineRule="atLeast"/>
        <w:ind w:left="709"/>
        <w:rPr>
          <w:rFonts w:ascii="Arial" w:hAnsi="Arial" w:cs="Arial"/>
          <w:sz w:val="16"/>
          <w:szCs w:val="16"/>
          <w:highlight w:val="yellow"/>
        </w:rPr>
      </w:pPr>
    </w:p>
    <w:p w:rsidR="004B5795" w:rsidRPr="008E7216" w:rsidRDefault="004B5795" w:rsidP="004B5795">
      <w:pPr>
        <w:pStyle w:val="Prrafodelista"/>
        <w:numPr>
          <w:ilvl w:val="0"/>
          <w:numId w:val="2"/>
        </w:numPr>
        <w:spacing w:after="0" w:line="240" w:lineRule="atLeast"/>
        <w:rPr>
          <w:rFonts w:ascii="Arial" w:hAnsi="Arial" w:cs="Arial"/>
          <w:sz w:val="16"/>
          <w:szCs w:val="16"/>
          <w:highlight w:val="yellow"/>
          <w:u w:val="single"/>
        </w:rPr>
      </w:pPr>
      <w:r w:rsidRPr="008E7216">
        <w:rPr>
          <w:rFonts w:ascii="Arial" w:hAnsi="Arial" w:cs="Arial"/>
          <w:sz w:val="16"/>
          <w:szCs w:val="16"/>
          <w:highlight w:val="yellow"/>
          <w:u w:val="single"/>
        </w:rPr>
        <w:t>Versión:</w:t>
      </w:r>
    </w:p>
    <w:p w:rsidR="004B5795" w:rsidRPr="008E7216" w:rsidRDefault="004B5795" w:rsidP="004B5795">
      <w:pPr>
        <w:spacing w:after="0" w:line="240" w:lineRule="atLeast"/>
        <w:rPr>
          <w:rFonts w:ascii="Arial" w:hAnsi="Arial" w:cs="Arial"/>
          <w:sz w:val="16"/>
          <w:szCs w:val="16"/>
          <w:highlight w:val="yellow"/>
          <w:u w:val="single"/>
        </w:rPr>
      </w:pPr>
    </w:p>
    <w:p w:rsidR="004B5795" w:rsidRPr="008E7216" w:rsidRDefault="004B5795" w:rsidP="004B5795">
      <w:pPr>
        <w:pStyle w:val="Prrafodelista"/>
        <w:numPr>
          <w:ilvl w:val="0"/>
          <w:numId w:val="3"/>
        </w:numPr>
        <w:spacing w:after="0" w:line="240" w:lineRule="atLeast"/>
        <w:ind w:left="709" w:hanging="283"/>
        <w:jc w:val="both"/>
        <w:rPr>
          <w:rFonts w:ascii="Arial" w:hAnsi="Arial" w:cs="Arial"/>
          <w:sz w:val="16"/>
          <w:szCs w:val="16"/>
          <w:highlight w:val="yellow"/>
        </w:rPr>
      </w:pPr>
      <w:r w:rsidRPr="008E7216">
        <w:rPr>
          <w:rFonts w:ascii="Arial" w:hAnsi="Arial" w:cs="Arial"/>
          <w:sz w:val="16"/>
          <w:szCs w:val="16"/>
          <w:highlight w:val="yellow"/>
        </w:rPr>
        <w:t>La versión será siempre 1.0, 2.0 etc., para versiones definitivas firmadas. Versiones en trabajo serán identificadas con decimales, 0.5, 1.2, etc.</w:t>
      </w:r>
    </w:p>
    <w:p w:rsidR="004B5795" w:rsidRPr="008E7216" w:rsidRDefault="004B5795" w:rsidP="004B5795">
      <w:pPr>
        <w:spacing w:after="0" w:line="240" w:lineRule="atLeast"/>
        <w:rPr>
          <w:rFonts w:ascii="Arial" w:hAnsi="Arial" w:cs="Arial"/>
          <w:sz w:val="16"/>
          <w:szCs w:val="16"/>
          <w:highlight w:val="yellow"/>
        </w:rPr>
      </w:pPr>
    </w:p>
    <w:p w:rsidR="004B5795" w:rsidRPr="008E7216" w:rsidRDefault="004B5795" w:rsidP="004B5795">
      <w:pPr>
        <w:pStyle w:val="Prrafodelista"/>
        <w:numPr>
          <w:ilvl w:val="0"/>
          <w:numId w:val="2"/>
        </w:numPr>
        <w:spacing w:after="0" w:line="240" w:lineRule="atLeast"/>
        <w:rPr>
          <w:rFonts w:ascii="Arial" w:hAnsi="Arial" w:cs="Arial"/>
          <w:sz w:val="16"/>
          <w:szCs w:val="16"/>
          <w:highlight w:val="yellow"/>
          <w:u w:val="single"/>
        </w:rPr>
      </w:pPr>
      <w:r w:rsidRPr="008E7216">
        <w:rPr>
          <w:rFonts w:ascii="Arial" w:hAnsi="Arial" w:cs="Arial"/>
          <w:sz w:val="16"/>
          <w:szCs w:val="16"/>
          <w:highlight w:val="yellow"/>
          <w:u w:val="single"/>
        </w:rPr>
        <w:t>Formato:</w:t>
      </w:r>
    </w:p>
    <w:p w:rsidR="004B5795" w:rsidRPr="008E7216" w:rsidRDefault="004B5795" w:rsidP="004B5795">
      <w:pPr>
        <w:pStyle w:val="Prrafodelista"/>
        <w:spacing w:after="0" w:line="240" w:lineRule="atLeast"/>
        <w:ind w:left="502"/>
        <w:rPr>
          <w:rFonts w:ascii="Arial" w:hAnsi="Arial" w:cs="Arial"/>
          <w:sz w:val="16"/>
          <w:szCs w:val="16"/>
          <w:highlight w:val="yellow"/>
          <w:u w:val="single"/>
        </w:rPr>
      </w:pPr>
    </w:p>
    <w:p w:rsidR="004B5795" w:rsidRPr="008E7216" w:rsidRDefault="004B5795" w:rsidP="004B5795">
      <w:pPr>
        <w:pStyle w:val="Prrafodelista"/>
        <w:numPr>
          <w:ilvl w:val="0"/>
          <w:numId w:val="3"/>
        </w:numPr>
        <w:spacing w:after="0" w:line="240" w:lineRule="atLeast"/>
        <w:ind w:left="709" w:hanging="283"/>
        <w:jc w:val="both"/>
        <w:rPr>
          <w:rFonts w:ascii="Arial" w:hAnsi="Arial" w:cs="Arial"/>
          <w:sz w:val="16"/>
          <w:szCs w:val="16"/>
          <w:highlight w:val="yellow"/>
        </w:rPr>
      </w:pPr>
      <w:r w:rsidRPr="008E7216">
        <w:rPr>
          <w:rFonts w:ascii="Arial" w:hAnsi="Arial" w:cs="Arial"/>
          <w:sz w:val="16"/>
          <w:szCs w:val="16"/>
          <w:highlight w:val="yellow"/>
        </w:rPr>
        <w:t>Para no afectar el formato de tipo de letra, tamaño y cualquier otra característica de este Formulario de Calidad, cuando se copie texto de otro archivo, pegarlo empleando la función “Pegado Especial” opción “Texto sin formato”. De esta manera se respeta el formato original de este Formulario.</w:t>
      </w:r>
    </w:p>
    <w:p w:rsidR="004B5795" w:rsidRPr="008E7216" w:rsidRDefault="004B5795" w:rsidP="004B5795">
      <w:pPr>
        <w:spacing w:after="0" w:line="240" w:lineRule="atLeast"/>
        <w:rPr>
          <w:rFonts w:ascii="Arial" w:hAnsi="Arial" w:cs="Arial"/>
          <w:sz w:val="16"/>
          <w:szCs w:val="16"/>
          <w:u w:val="single"/>
        </w:rPr>
      </w:pPr>
    </w:p>
    <w:p w:rsidR="004B5795" w:rsidRPr="008E7216" w:rsidRDefault="004B5795" w:rsidP="004B5795">
      <w:pPr>
        <w:pStyle w:val="Prrafodelista"/>
        <w:numPr>
          <w:ilvl w:val="0"/>
          <w:numId w:val="2"/>
        </w:numPr>
        <w:spacing w:after="0" w:line="240" w:lineRule="atLeast"/>
        <w:rPr>
          <w:rFonts w:ascii="Arial" w:hAnsi="Arial" w:cs="Arial"/>
          <w:sz w:val="16"/>
          <w:szCs w:val="16"/>
          <w:highlight w:val="yellow"/>
          <w:u w:val="single"/>
        </w:rPr>
      </w:pPr>
      <w:r w:rsidRPr="008E7216">
        <w:rPr>
          <w:rFonts w:ascii="Arial" w:hAnsi="Arial" w:cs="Arial"/>
          <w:sz w:val="16"/>
          <w:szCs w:val="16"/>
          <w:highlight w:val="yellow"/>
          <w:u w:val="single"/>
        </w:rPr>
        <w:t>Archivo Magnético:</w:t>
      </w:r>
    </w:p>
    <w:p w:rsidR="004B5795" w:rsidRPr="008E7216" w:rsidRDefault="004B5795" w:rsidP="004B5795">
      <w:pPr>
        <w:pStyle w:val="Prrafodelista"/>
        <w:spacing w:after="0" w:line="240" w:lineRule="atLeast"/>
        <w:ind w:left="502"/>
        <w:rPr>
          <w:rFonts w:ascii="Arial" w:hAnsi="Arial" w:cs="Arial"/>
          <w:sz w:val="16"/>
          <w:szCs w:val="16"/>
          <w:highlight w:val="yellow"/>
          <w:u w:val="single"/>
        </w:rPr>
      </w:pPr>
    </w:p>
    <w:p w:rsidR="004B5795" w:rsidRPr="008E7216" w:rsidRDefault="004B5795" w:rsidP="00F45784">
      <w:pPr>
        <w:pStyle w:val="Prrafodelista"/>
        <w:numPr>
          <w:ilvl w:val="0"/>
          <w:numId w:val="3"/>
        </w:numPr>
        <w:spacing w:after="0" w:line="240" w:lineRule="atLeast"/>
        <w:ind w:left="709" w:hanging="283"/>
        <w:jc w:val="both"/>
        <w:rPr>
          <w:rFonts w:ascii="Arial" w:hAnsi="Arial" w:cs="Arial"/>
          <w:sz w:val="16"/>
          <w:szCs w:val="16"/>
          <w:highlight w:val="yellow"/>
        </w:rPr>
      </w:pPr>
      <w:r w:rsidRPr="008E7216">
        <w:rPr>
          <w:rFonts w:ascii="Arial" w:hAnsi="Arial" w:cs="Arial"/>
          <w:sz w:val="16"/>
          <w:szCs w:val="16"/>
          <w:highlight w:val="yellow"/>
        </w:rPr>
        <w:t xml:space="preserve">Estos documentos se archivarán magnéticamente de la siguiente forma: IC – Informe de Comisión – Titulo Corto Comisión – ver. </w:t>
      </w:r>
      <w:proofErr w:type="spellStart"/>
      <w:r w:rsidR="00F45784" w:rsidRPr="008E7216">
        <w:rPr>
          <w:rFonts w:ascii="Arial" w:hAnsi="Arial" w:cs="Arial"/>
          <w:sz w:val="16"/>
          <w:szCs w:val="16"/>
          <w:highlight w:val="yellow"/>
        </w:rPr>
        <w:t>x.x</w:t>
      </w:r>
      <w:proofErr w:type="spellEnd"/>
      <w:r w:rsidR="00F45784" w:rsidRPr="008E7216">
        <w:rPr>
          <w:rFonts w:ascii="Arial" w:hAnsi="Arial" w:cs="Arial"/>
          <w:sz w:val="16"/>
          <w:szCs w:val="16"/>
          <w:highlight w:val="yellow"/>
        </w:rPr>
        <w:t xml:space="preserve"> </w:t>
      </w:r>
      <w:proofErr w:type="spellStart"/>
      <w:r w:rsidR="00F45784" w:rsidRPr="008E7216">
        <w:rPr>
          <w:rFonts w:ascii="Arial" w:hAnsi="Arial" w:cs="Arial"/>
          <w:sz w:val="16"/>
          <w:szCs w:val="16"/>
          <w:highlight w:val="yellow"/>
        </w:rPr>
        <w:t>dd</w:t>
      </w:r>
      <w:proofErr w:type="spellEnd"/>
      <w:r w:rsidR="00F45784" w:rsidRPr="008E7216">
        <w:rPr>
          <w:rFonts w:ascii="Arial" w:hAnsi="Arial" w:cs="Arial"/>
          <w:sz w:val="16"/>
          <w:szCs w:val="16"/>
          <w:highlight w:val="yellow"/>
        </w:rPr>
        <w:t>-mes-</w:t>
      </w:r>
      <w:proofErr w:type="spellStart"/>
      <w:r w:rsidR="00F45784" w:rsidRPr="008E7216">
        <w:rPr>
          <w:rFonts w:ascii="Arial" w:hAnsi="Arial" w:cs="Arial"/>
          <w:sz w:val="16"/>
          <w:szCs w:val="16"/>
          <w:highlight w:val="yellow"/>
        </w:rPr>
        <w:t>aaaa</w:t>
      </w:r>
      <w:proofErr w:type="spellEnd"/>
      <w:r w:rsidR="00F45784" w:rsidRPr="008E7216">
        <w:rPr>
          <w:rFonts w:ascii="Arial" w:hAnsi="Arial" w:cs="Arial"/>
          <w:sz w:val="16"/>
          <w:szCs w:val="16"/>
          <w:highlight w:val="yellow"/>
        </w:rPr>
        <w:t>. Ejemplo: IC – Informe Comisión – UK, Caja de Engranaje FF Condell – Proyecto Puente III ver 1.0</w:t>
      </w:r>
      <w:r w:rsidR="006625A3">
        <w:rPr>
          <w:rFonts w:ascii="Arial" w:hAnsi="Arial" w:cs="Arial"/>
          <w:sz w:val="16"/>
          <w:szCs w:val="16"/>
          <w:highlight w:val="yellow"/>
        </w:rPr>
        <w:t xml:space="preserve">    </w:t>
      </w:r>
      <w:r w:rsidR="00F45784" w:rsidRPr="008E7216">
        <w:rPr>
          <w:rFonts w:ascii="Arial" w:hAnsi="Arial" w:cs="Arial"/>
          <w:sz w:val="16"/>
          <w:szCs w:val="16"/>
          <w:highlight w:val="yellow"/>
        </w:rPr>
        <w:t xml:space="preserve"> 27-abr-2010.</w:t>
      </w:r>
    </w:p>
    <w:p w:rsidR="00F45784" w:rsidRPr="008E7216" w:rsidRDefault="00F45784" w:rsidP="00F45784">
      <w:pPr>
        <w:pStyle w:val="Prrafodelista"/>
        <w:spacing w:after="0" w:line="240" w:lineRule="atLeast"/>
        <w:ind w:left="709"/>
        <w:jc w:val="both"/>
        <w:rPr>
          <w:rFonts w:ascii="Arial" w:hAnsi="Arial" w:cs="Arial"/>
          <w:sz w:val="16"/>
          <w:szCs w:val="16"/>
          <w:highlight w:val="yellow"/>
        </w:rPr>
      </w:pPr>
    </w:p>
    <w:p w:rsidR="00F45784" w:rsidRPr="008E7216" w:rsidRDefault="00F45784" w:rsidP="00F45784">
      <w:pPr>
        <w:pStyle w:val="Prrafodelista"/>
        <w:numPr>
          <w:ilvl w:val="0"/>
          <w:numId w:val="2"/>
        </w:numPr>
        <w:spacing w:after="0" w:line="240" w:lineRule="atLeast"/>
        <w:rPr>
          <w:rFonts w:ascii="Arial" w:hAnsi="Arial" w:cs="Arial"/>
          <w:sz w:val="16"/>
          <w:szCs w:val="16"/>
          <w:highlight w:val="yellow"/>
          <w:u w:val="single"/>
        </w:rPr>
      </w:pPr>
      <w:r w:rsidRPr="008E7216">
        <w:rPr>
          <w:rFonts w:ascii="Arial" w:hAnsi="Arial" w:cs="Arial"/>
          <w:sz w:val="16"/>
          <w:szCs w:val="16"/>
          <w:highlight w:val="yellow"/>
          <w:u w:val="single"/>
        </w:rPr>
        <w:t>Como completar el Formulario:</w:t>
      </w:r>
    </w:p>
    <w:p w:rsidR="00F45784" w:rsidRPr="008E7216" w:rsidRDefault="00F45784" w:rsidP="00F45784">
      <w:pPr>
        <w:spacing w:after="0" w:line="240" w:lineRule="atLeast"/>
        <w:rPr>
          <w:rFonts w:ascii="Arial" w:hAnsi="Arial" w:cs="Arial"/>
          <w:sz w:val="16"/>
          <w:szCs w:val="16"/>
          <w:highlight w:val="yellow"/>
          <w:u w:val="single"/>
        </w:rPr>
      </w:pPr>
    </w:p>
    <w:p w:rsidR="00F45784" w:rsidRPr="008E7216" w:rsidRDefault="00F45784" w:rsidP="000C7CAB">
      <w:pPr>
        <w:pStyle w:val="Prrafodelista"/>
        <w:numPr>
          <w:ilvl w:val="0"/>
          <w:numId w:val="3"/>
        </w:numPr>
        <w:spacing w:after="0" w:line="240" w:lineRule="atLeast"/>
        <w:ind w:left="709" w:hanging="283"/>
        <w:jc w:val="both"/>
        <w:rPr>
          <w:rFonts w:ascii="Arial" w:hAnsi="Arial" w:cs="Arial"/>
          <w:sz w:val="16"/>
          <w:szCs w:val="16"/>
          <w:highlight w:val="yellow"/>
        </w:rPr>
      </w:pPr>
      <w:r w:rsidRPr="008E7216">
        <w:rPr>
          <w:rFonts w:ascii="Arial" w:hAnsi="Arial" w:cs="Arial"/>
          <w:sz w:val="16"/>
          <w:szCs w:val="16"/>
          <w:highlight w:val="yellow"/>
        </w:rPr>
        <w:t xml:space="preserve">Lo destacado en color amarillo del formulario es lo </w:t>
      </w:r>
      <w:r w:rsidR="000C7CAB" w:rsidRPr="008E7216">
        <w:rPr>
          <w:rFonts w:ascii="Arial" w:hAnsi="Arial" w:cs="Arial"/>
          <w:sz w:val="16"/>
          <w:szCs w:val="16"/>
          <w:highlight w:val="yellow"/>
        </w:rPr>
        <w:t>que al menos se debe completar. Una vez completado, eliminar esta sección de instrucciones y eliminar el “destacado” en amarillo del texto.</w:t>
      </w:r>
    </w:p>
    <w:p w:rsidR="00F45784" w:rsidRPr="008E7216" w:rsidRDefault="00F45784" w:rsidP="00F45784">
      <w:pPr>
        <w:spacing w:after="0" w:line="240" w:lineRule="atLeast"/>
        <w:rPr>
          <w:rFonts w:ascii="Arial" w:hAnsi="Arial" w:cs="Arial"/>
          <w:sz w:val="16"/>
          <w:szCs w:val="16"/>
          <w:highlight w:val="yellow"/>
          <w:u w:val="single"/>
        </w:rPr>
      </w:pPr>
    </w:p>
    <w:p w:rsidR="000C7CAB" w:rsidRPr="008E7216" w:rsidRDefault="000C7CAB" w:rsidP="000C7CAB">
      <w:pPr>
        <w:pStyle w:val="Prrafodelista"/>
        <w:numPr>
          <w:ilvl w:val="0"/>
          <w:numId w:val="2"/>
        </w:numPr>
        <w:spacing w:after="0" w:line="240" w:lineRule="atLeast"/>
        <w:rPr>
          <w:rFonts w:ascii="Arial" w:hAnsi="Arial" w:cs="Arial"/>
          <w:sz w:val="16"/>
          <w:szCs w:val="16"/>
          <w:highlight w:val="yellow"/>
          <w:u w:val="single"/>
        </w:rPr>
      </w:pPr>
      <w:r w:rsidRPr="008E7216">
        <w:rPr>
          <w:rFonts w:ascii="Arial" w:hAnsi="Arial" w:cs="Arial"/>
          <w:sz w:val="16"/>
          <w:szCs w:val="16"/>
          <w:highlight w:val="yellow"/>
          <w:u w:val="single"/>
        </w:rPr>
        <w:t>Procedimiento en caso de requerir un cambio.</w:t>
      </w:r>
    </w:p>
    <w:p w:rsidR="008E7216" w:rsidRPr="008E7216" w:rsidRDefault="008E7216" w:rsidP="008E7216">
      <w:pPr>
        <w:spacing w:after="0" w:line="240" w:lineRule="atLeast"/>
        <w:rPr>
          <w:rFonts w:ascii="Arial" w:hAnsi="Arial" w:cs="Arial"/>
          <w:sz w:val="16"/>
          <w:szCs w:val="16"/>
          <w:highlight w:val="yellow"/>
          <w:u w:val="single"/>
        </w:rPr>
      </w:pPr>
    </w:p>
    <w:p w:rsidR="008E7216" w:rsidRPr="00D60C47" w:rsidRDefault="008E7216" w:rsidP="00D60C47">
      <w:pPr>
        <w:pStyle w:val="Prrafodelista"/>
        <w:numPr>
          <w:ilvl w:val="0"/>
          <w:numId w:val="3"/>
        </w:numPr>
        <w:spacing w:after="0" w:line="240" w:lineRule="atLeast"/>
        <w:ind w:left="709" w:hanging="283"/>
        <w:jc w:val="both"/>
        <w:rPr>
          <w:rFonts w:ascii="Arial" w:hAnsi="Arial" w:cs="Arial"/>
          <w:sz w:val="16"/>
          <w:szCs w:val="16"/>
          <w:highlight w:val="yellow"/>
        </w:rPr>
      </w:pPr>
      <w:r w:rsidRPr="00D60C47">
        <w:rPr>
          <w:rFonts w:ascii="Arial" w:hAnsi="Arial" w:cs="Arial"/>
          <w:sz w:val="16"/>
          <w:szCs w:val="16"/>
          <w:highlight w:val="yellow"/>
        </w:rPr>
        <w:t xml:space="preserve">En caso de detectarse una necesidad de cambio </w:t>
      </w:r>
      <w:r w:rsidR="00D60C47" w:rsidRPr="00D60C47">
        <w:rPr>
          <w:rFonts w:ascii="Arial" w:hAnsi="Arial" w:cs="Arial"/>
          <w:sz w:val="16"/>
          <w:szCs w:val="16"/>
          <w:highlight w:val="yellow"/>
        </w:rPr>
        <w:t xml:space="preserve">del Informe por Comisión, </w:t>
      </w:r>
      <w:r w:rsidRPr="00D60C47">
        <w:rPr>
          <w:rFonts w:ascii="Arial" w:hAnsi="Arial" w:cs="Arial"/>
          <w:sz w:val="16"/>
          <w:szCs w:val="16"/>
          <w:highlight w:val="yellow"/>
        </w:rPr>
        <w:t xml:space="preserve">se deberá </w:t>
      </w:r>
      <w:r w:rsidR="00D60C47" w:rsidRPr="00D60C47">
        <w:rPr>
          <w:rFonts w:ascii="Arial" w:hAnsi="Arial" w:cs="Arial"/>
          <w:sz w:val="16"/>
          <w:szCs w:val="16"/>
          <w:highlight w:val="yellow"/>
        </w:rPr>
        <w:t>informar por medio de Mensaje Naval al Estado Mayor General de la Armada.</w:t>
      </w:r>
    </w:p>
    <w:sectPr w:rsidR="008E7216" w:rsidRPr="00D60C47" w:rsidSect="008E7216">
      <w:pgSz w:w="12240" w:h="15840" w:code="1"/>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C7C73"/>
    <w:multiLevelType w:val="hybridMultilevel"/>
    <w:tmpl w:val="93327074"/>
    <w:lvl w:ilvl="0" w:tplc="80AAA14C">
      <w:start w:val="1"/>
      <w:numFmt w:val="decimal"/>
      <w:lvlText w:val="%1."/>
      <w:lvlJc w:val="left"/>
      <w:pPr>
        <w:ind w:left="502" w:hanging="360"/>
      </w:pPr>
      <w:rPr>
        <w:rFonts w:hint="default"/>
      </w:rPr>
    </w:lvl>
    <w:lvl w:ilvl="1" w:tplc="340A0019" w:tentative="1">
      <w:start w:val="1"/>
      <w:numFmt w:val="lowerLetter"/>
      <w:lvlText w:val="%2."/>
      <w:lvlJc w:val="left"/>
      <w:pPr>
        <w:ind w:left="1222" w:hanging="360"/>
      </w:pPr>
    </w:lvl>
    <w:lvl w:ilvl="2" w:tplc="340A001B" w:tentative="1">
      <w:start w:val="1"/>
      <w:numFmt w:val="lowerRoman"/>
      <w:lvlText w:val="%3."/>
      <w:lvlJc w:val="right"/>
      <w:pPr>
        <w:ind w:left="1942" w:hanging="180"/>
      </w:pPr>
    </w:lvl>
    <w:lvl w:ilvl="3" w:tplc="340A000F" w:tentative="1">
      <w:start w:val="1"/>
      <w:numFmt w:val="decimal"/>
      <w:lvlText w:val="%4."/>
      <w:lvlJc w:val="left"/>
      <w:pPr>
        <w:ind w:left="2662" w:hanging="360"/>
      </w:pPr>
    </w:lvl>
    <w:lvl w:ilvl="4" w:tplc="340A0019" w:tentative="1">
      <w:start w:val="1"/>
      <w:numFmt w:val="lowerLetter"/>
      <w:lvlText w:val="%5."/>
      <w:lvlJc w:val="left"/>
      <w:pPr>
        <w:ind w:left="3382" w:hanging="360"/>
      </w:pPr>
    </w:lvl>
    <w:lvl w:ilvl="5" w:tplc="340A001B" w:tentative="1">
      <w:start w:val="1"/>
      <w:numFmt w:val="lowerRoman"/>
      <w:lvlText w:val="%6."/>
      <w:lvlJc w:val="right"/>
      <w:pPr>
        <w:ind w:left="4102" w:hanging="180"/>
      </w:pPr>
    </w:lvl>
    <w:lvl w:ilvl="6" w:tplc="340A000F" w:tentative="1">
      <w:start w:val="1"/>
      <w:numFmt w:val="decimal"/>
      <w:lvlText w:val="%7."/>
      <w:lvlJc w:val="left"/>
      <w:pPr>
        <w:ind w:left="4822" w:hanging="360"/>
      </w:pPr>
    </w:lvl>
    <w:lvl w:ilvl="7" w:tplc="340A0019" w:tentative="1">
      <w:start w:val="1"/>
      <w:numFmt w:val="lowerLetter"/>
      <w:lvlText w:val="%8."/>
      <w:lvlJc w:val="left"/>
      <w:pPr>
        <w:ind w:left="5542" w:hanging="360"/>
      </w:pPr>
    </w:lvl>
    <w:lvl w:ilvl="8" w:tplc="340A001B" w:tentative="1">
      <w:start w:val="1"/>
      <w:numFmt w:val="lowerRoman"/>
      <w:lvlText w:val="%9."/>
      <w:lvlJc w:val="right"/>
      <w:pPr>
        <w:ind w:left="6262" w:hanging="180"/>
      </w:pPr>
    </w:lvl>
  </w:abstractNum>
  <w:abstractNum w:abstractNumId="1" w15:restartNumberingAfterBreak="0">
    <w:nsid w:val="3B08687A"/>
    <w:multiLevelType w:val="hybridMultilevel"/>
    <w:tmpl w:val="6DB42F9C"/>
    <w:lvl w:ilvl="0" w:tplc="340A0001">
      <w:start w:val="1"/>
      <w:numFmt w:val="bullet"/>
      <w:lvlText w:val=""/>
      <w:lvlJc w:val="left"/>
      <w:pPr>
        <w:ind w:left="1222" w:hanging="360"/>
      </w:pPr>
      <w:rPr>
        <w:rFonts w:ascii="Symbol" w:hAnsi="Symbol" w:hint="default"/>
      </w:rPr>
    </w:lvl>
    <w:lvl w:ilvl="1" w:tplc="340A0003" w:tentative="1">
      <w:start w:val="1"/>
      <w:numFmt w:val="bullet"/>
      <w:lvlText w:val="o"/>
      <w:lvlJc w:val="left"/>
      <w:pPr>
        <w:ind w:left="1942" w:hanging="360"/>
      </w:pPr>
      <w:rPr>
        <w:rFonts w:ascii="Courier New" w:hAnsi="Courier New" w:cs="Courier New" w:hint="default"/>
      </w:rPr>
    </w:lvl>
    <w:lvl w:ilvl="2" w:tplc="340A0005" w:tentative="1">
      <w:start w:val="1"/>
      <w:numFmt w:val="bullet"/>
      <w:lvlText w:val=""/>
      <w:lvlJc w:val="left"/>
      <w:pPr>
        <w:ind w:left="2662" w:hanging="360"/>
      </w:pPr>
      <w:rPr>
        <w:rFonts w:ascii="Wingdings" w:hAnsi="Wingdings" w:hint="default"/>
      </w:rPr>
    </w:lvl>
    <w:lvl w:ilvl="3" w:tplc="340A0001" w:tentative="1">
      <w:start w:val="1"/>
      <w:numFmt w:val="bullet"/>
      <w:lvlText w:val=""/>
      <w:lvlJc w:val="left"/>
      <w:pPr>
        <w:ind w:left="3382" w:hanging="360"/>
      </w:pPr>
      <w:rPr>
        <w:rFonts w:ascii="Symbol" w:hAnsi="Symbol" w:hint="default"/>
      </w:rPr>
    </w:lvl>
    <w:lvl w:ilvl="4" w:tplc="340A0003" w:tentative="1">
      <w:start w:val="1"/>
      <w:numFmt w:val="bullet"/>
      <w:lvlText w:val="o"/>
      <w:lvlJc w:val="left"/>
      <w:pPr>
        <w:ind w:left="4102" w:hanging="360"/>
      </w:pPr>
      <w:rPr>
        <w:rFonts w:ascii="Courier New" w:hAnsi="Courier New" w:cs="Courier New" w:hint="default"/>
      </w:rPr>
    </w:lvl>
    <w:lvl w:ilvl="5" w:tplc="340A0005" w:tentative="1">
      <w:start w:val="1"/>
      <w:numFmt w:val="bullet"/>
      <w:lvlText w:val=""/>
      <w:lvlJc w:val="left"/>
      <w:pPr>
        <w:ind w:left="4822" w:hanging="360"/>
      </w:pPr>
      <w:rPr>
        <w:rFonts w:ascii="Wingdings" w:hAnsi="Wingdings" w:hint="default"/>
      </w:rPr>
    </w:lvl>
    <w:lvl w:ilvl="6" w:tplc="340A0001" w:tentative="1">
      <w:start w:val="1"/>
      <w:numFmt w:val="bullet"/>
      <w:lvlText w:val=""/>
      <w:lvlJc w:val="left"/>
      <w:pPr>
        <w:ind w:left="5542" w:hanging="360"/>
      </w:pPr>
      <w:rPr>
        <w:rFonts w:ascii="Symbol" w:hAnsi="Symbol" w:hint="default"/>
      </w:rPr>
    </w:lvl>
    <w:lvl w:ilvl="7" w:tplc="340A0003" w:tentative="1">
      <w:start w:val="1"/>
      <w:numFmt w:val="bullet"/>
      <w:lvlText w:val="o"/>
      <w:lvlJc w:val="left"/>
      <w:pPr>
        <w:ind w:left="6262" w:hanging="360"/>
      </w:pPr>
      <w:rPr>
        <w:rFonts w:ascii="Courier New" w:hAnsi="Courier New" w:cs="Courier New" w:hint="default"/>
      </w:rPr>
    </w:lvl>
    <w:lvl w:ilvl="8" w:tplc="340A0005" w:tentative="1">
      <w:start w:val="1"/>
      <w:numFmt w:val="bullet"/>
      <w:lvlText w:val=""/>
      <w:lvlJc w:val="left"/>
      <w:pPr>
        <w:ind w:left="6982" w:hanging="360"/>
      </w:pPr>
      <w:rPr>
        <w:rFonts w:ascii="Wingdings" w:hAnsi="Wingdings" w:hint="default"/>
      </w:rPr>
    </w:lvl>
  </w:abstractNum>
  <w:abstractNum w:abstractNumId="2" w15:restartNumberingAfterBreak="0">
    <w:nsid w:val="51806989"/>
    <w:multiLevelType w:val="multilevel"/>
    <w:tmpl w:val="E74AB31C"/>
    <w:lvl w:ilvl="0">
      <w:start w:val="1"/>
      <w:numFmt w:val="decimal"/>
      <w:lvlText w:val="%1"/>
      <w:lvlJc w:val="left"/>
      <w:pPr>
        <w:ind w:left="1065" w:hanging="705"/>
      </w:pPr>
      <w:rPr>
        <w:rFonts w:hint="default"/>
        <w:sz w:val="24"/>
      </w:rPr>
    </w:lvl>
    <w:lvl w:ilvl="1">
      <w:start w:val="1"/>
      <w:numFmt w:val="decimal"/>
      <w:isLgl/>
      <w:lvlText w:val="%1.%2"/>
      <w:lvlJc w:val="left"/>
      <w:pPr>
        <w:ind w:left="1071" w:hanging="64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5B13259D"/>
    <w:multiLevelType w:val="hybridMultilevel"/>
    <w:tmpl w:val="DE388D2A"/>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FCA"/>
    <w:rsid w:val="000C7CAB"/>
    <w:rsid w:val="003D0E8C"/>
    <w:rsid w:val="0046547B"/>
    <w:rsid w:val="004A742F"/>
    <w:rsid w:val="004B5795"/>
    <w:rsid w:val="005279EF"/>
    <w:rsid w:val="005C5FCA"/>
    <w:rsid w:val="006625A3"/>
    <w:rsid w:val="008E7216"/>
    <w:rsid w:val="00974E17"/>
    <w:rsid w:val="00A2688F"/>
    <w:rsid w:val="00D1512E"/>
    <w:rsid w:val="00D60C47"/>
    <w:rsid w:val="00E82D7D"/>
    <w:rsid w:val="00F4578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30B0"/>
  <w15:docId w15:val="{BB7A1996-AF54-46E5-8C7F-637AA4B7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5FCA"/>
    <w:pPr>
      <w:ind w:left="720"/>
      <w:contextualSpacing/>
    </w:pPr>
  </w:style>
  <w:style w:type="table" w:styleId="Tablaconcuadrcula">
    <w:name w:val="Table Grid"/>
    <w:basedOn w:val="Tablanormal"/>
    <w:uiPriority w:val="59"/>
    <w:rsid w:val="00E82D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E84C7-CCE8-4AC6-90B5-D1C7DE81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2387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Zamora Marco</dc:creator>
  <cp:lastModifiedBy>T1 Chandía</cp:lastModifiedBy>
  <cp:revision>2</cp:revision>
  <cp:lastPrinted>2019-04-17T16:10:00Z</cp:lastPrinted>
  <dcterms:created xsi:type="dcterms:W3CDTF">2023-04-03T03:45:00Z</dcterms:created>
  <dcterms:modified xsi:type="dcterms:W3CDTF">2023-04-03T03:45:00Z</dcterms:modified>
</cp:coreProperties>
</file>